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5D" w:rsidRPr="00C46C93" w:rsidRDefault="00FE7024" w:rsidP="00C7735D">
      <w:pPr>
        <w:jc w:val="center"/>
        <w:rPr>
          <w:rFonts w:ascii="宋体" w:hAnsi="宋体"/>
          <w:b/>
          <w:sz w:val="44"/>
          <w:szCs w:val="44"/>
        </w:rPr>
      </w:pPr>
      <w:r>
        <w:rPr>
          <w:rFonts w:ascii="宋体" w:hAnsi="宋体" w:hint="eastAsia"/>
          <w:b/>
          <w:sz w:val="44"/>
          <w:szCs w:val="44"/>
        </w:rPr>
        <w:t>郑州航院本科教学</w:t>
      </w:r>
      <w:r w:rsidR="00AA2256" w:rsidRPr="00C46C93">
        <w:rPr>
          <w:rFonts w:ascii="宋体" w:hAnsi="宋体" w:hint="eastAsia"/>
          <w:b/>
          <w:sz w:val="44"/>
          <w:szCs w:val="44"/>
        </w:rPr>
        <w:t>审核评估自评报告撰写</w:t>
      </w:r>
      <w:r w:rsidR="00C7735D" w:rsidRPr="00C46C93">
        <w:rPr>
          <w:rFonts w:ascii="宋体" w:hAnsi="宋体" w:hint="eastAsia"/>
          <w:b/>
          <w:sz w:val="44"/>
          <w:szCs w:val="44"/>
        </w:rPr>
        <w:t>注意事项</w:t>
      </w:r>
    </w:p>
    <w:p w:rsidR="00E861C0" w:rsidRPr="00C46C93" w:rsidRDefault="00E861C0" w:rsidP="00E861C0">
      <w:pPr>
        <w:rPr>
          <w:rFonts w:ascii="宋体" w:hAnsi="宋体"/>
          <w:b/>
          <w:sz w:val="30"/>
          <w:szCs w:val="30"/>
        </w:rPr>
      </w:pPr>
      <w:r w:rsidRPr="00C46C93">
        <w:rPr>
          <w:rFonts w:ascii="宋体" w:hAnsi="宋体" w:hint="eastAsia"/>
          <w:b/>
          <w:sz w:val="30"/>
          <w:szCs w:val="30"/>
        </w:rPr>
        <w:t>一、</w:t>
      </w:r>
      <w:r w:rsidR="00C02602">
        <w:rPr>
          <w:rFonts w:ascii="宋体" w:hAnsi="宋体" w:hint="eastAsia"/>
          <w:b/>
          <w:sz w:val="30"/>
          <w:szCs w:val="30"/>
        </w:rPr>
        <w:t>《自评报告</w:t>
      </w:r>
      <w:r w:rsidR="00C02602">
        <w:rPr>
          <w:rFonts w:ascii="宋体" w:hAnsi="宋体"/>
          <w:b/>
          <w:sz w:val="30"/>
          <w:szCs w:val="30"/>
        </w:rPr>
        <w:t>》</w:t>
      </w:r>
      <w:r w:rsidR="00C02602">
        <w:rPr>
          <w:rFonts w:ascii="宋体" w:hAnsi="宋体" w:hint="eastAsia"/>
          <w:b/>
          <w:sz w:val="30"/>
          <w:szCs w:val="30"/>
        </w:rPr>
        <w:t>质量</w:t>
      </w:r>
      <w:r w:rsidR="00987BC7">
        <w:rPr>
          <w:rFonts w:ascii="宋体" w:hAnsi="宋体" w:hint="eastAsia"/>
          <w:b/>
          <w:sz w:val="30"/>
          <w:szCs w:val="30"/>
        </w:rPr>
        <w:t>总体要求</w:t>
      </w:r>
    </w:p>
    <w:p w:rsidR="00C46C93" w:rsidRDefault="00987BC7" w:rsidP="00987BC7">
      <w:pPr>
        <w:ind w:firstLineChars="200" w:firstLine="560"/>
        <w:rPr>
          <w:rFonts w:ascii="宋体" w:hAnsi="宋体"/>
          <w:b/>
          <w:sz w:val="30"/>
          <w:szCs w:val="30"/>
        </w:rPr>
      </w:pPr>
      <w:r>
        <w:rPr>
          <w:rFonts w:ascii="仿宋" w:eastAsia="仿宋" w:hAnsi="仿宋" w:cs="仿宋" w:hint="eastAsia"/>
          <w:color w:val="333333"/>
          <w:sz w:val="28"/>
          <w:szCs w:val="28"/>
        </w:rPr>
        <w:t>围绕引导性问题对审核项目和要素展开分析论述，要求</w:t>
      </w:r>
      <w:bookmarkStart w:id="0" w:name="OLE_LINK2"/>
      <w:r>
        <w:rPr>
          <w:rFonts w:ascii="仿宋" w:eastAsia="仿宋" w:hAnsi="仿宋" w:cs="仿宋" w:hint="eastAsia"/>
          <w:color w:val="333333"/>
          <w:sz w:val="28"/>
          <w:szCs w:val="28"/>
        </w:rPr>
        <w:t>理念要到位，事实做支撑，优势须找准，问题要写透，整改措施要具体可行。所取得的成绩要客观真实，对存在的问题不隐晦，能直面问题并分析到位。无论是成绩还是问题都应有支撑，能反映出学校的自身特点。</w:t>
      </w:r>
      <w:bookmarkEnd w:id="0"/>
    </w:p>
    <w:p w:rsidR="00C7735D" w:rsidRPr="00C02602" w:rsidRDefault="00C02602" w:rsidP="00C02602">
      <w:pPr>
        <w:rPr>
          <w:rFonts w:ascii="宋体" w:hAnsi="宋体"/>
          <w:b/>
          <w:sz w:val="30"/>
          <w:szCs w:val="30"/>
        </w:rPr>
      </w:pPr>
      <w:r>
        <w:rPr>
          <w:rFonts w:ascii="宋体" w:hAnsi="宋体" w:hint="eastAsia"/>
          <w:b/>
          <w:sz w:val="30"/>
          <w:szCs w:val="30"/>
        </w:rPr>
        <w:t>二、</w:t>
      </w:r>
      <w:r w:rsidRPr="00C02602">
        <w:rPr>
          <w:rFonts w:ascii="宋体" w:hAnsi="宋体" w:hint="eastAsia"/>
          <w:b/>
          <w:sz w:val="30"/>
          <w:szCs w:val="30"/>
        </w:rPr>
        <w:t>《自评报告</w:t>
      </w:r>
      <w:r w:rsidRPr="00C02602">
        <w:rPr>
          <w:rFonts w:ascii="宋体" w:hAnsi="宋体"/>
          <w:b/>
          <w:sz w:val="30"/>
          <w:szCs w:val="30"/>
        </w:rPr>
        <w:t>》</w:t>
      </w:r>
      <w:r w:rsidR="00C46C93" w:rsidRPr="00C02602">
        <w:rPr>
          <w:rFonts w:ascii="宋体" w:hAnsi="宋体" w:hint="eastAsia"/>
          <w:b/>
          <w:sz w:val="30"/>
          <w:szCs w:val="30"/>
        </w:rPr>
        <w:t>写作主线</w:t>
      </w:r>
    </w:p>
    <w:p w:rsidR="00C02602" w:rsidRPr="00C02602" w:rsidRDefault="00C02602" w:rsidP="00C02602">
      <w:pPr>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“五个度</w:t>
      </w:r>
      <w:r>
        <w:rPr>
          <w:rFonts w:ascii="仿宋" w:eastAsia="仿宋" w:hAnsi="仿宋" w:cs="仿宋"/>
          <w:color w:val="333333"/>
          <w:sz w:val="28"/>
          <w:szCs w:val="28"/>
        </w:rPr>
        <w:t>”</w:t>
      </w:r>
      <w:r>
        <w:rPr>
          <w:rFonts w:ascii="仿宋" w:eastAsia="仿宋" w:hAnsi="仿宋" w:cs="仿宋" w:hint="eastAsia"/>
          <w:color w:val="333333"/>
          <w:sz w:val="28"/>
          <w:szCs w:val="28"/>
        </w:rPr>
        <w:t>是指：</w:t>
      </w:r>
      <w:r w:rsidRPr="00C02602">
        <w:rPr>
          <w:rFonts w:ascii="仿宋" w:eastAsia="仿宋" w:hAnsi="仿宋" w:cs="仿宋" w:hint="eastAsia"/>
          <w:color w:val="333333"/>
          <w:sz w:val="28"/>
          <w:szCs w:val="28"/>
        </w:rPr>
        <w:t>一是学校办学定位、人才培养目标与国家和区域经济社会发展需求的</w:t>
      </w:r>
      <w:r w:rsidRPr="00C02602">
        <w:rPr>
          <w:rFonts w:ascii="仿宋" w:eastAsia="仿宋" w:hAnsi="仿宋" w:cs="仿宋" w:hint="eastAsia"/>
          <w:b/>
          <w:color w:val="333333"/>
          <w:sz w:val="28"/>
          <w:szCs w:val="28"/>
        </w:rPr>
        <w:t>适应度</w:t>
      </w:r>
      <w:r w:rsidRPr="00C02602">
        <w:rPr>
          <w:rFonts w:ascii="仿宋" w:eastAsia="仿宋" w:hAnsi="仿宋" w:cs="仿宋" w:hint="eastAsia"/>
          <w:color w:val="333333"/>
          <w:sz w:val="28"/>
          <w:szCs w:val="28"/>
        </w:rPr>
        <w:t>；二是教师和教学资源条件的</w:t>
      </w:r>
      <w:r w:rsidRPr="00C02602">
        <w:rPr>
          <w:rFonts w:ascii="仿宋" w:eastAsia="仿宋" w:hAnsi="仿宋" w:cs="仿宋" w:hint="eastAsia"/>
          <w:b/>
          <w:color w:val="333333"/>
          <w:sz w:val="28"/>
          <w:szCs w:val="28"/>
        </w:rPr>
        <w:t>保障度</w:t>
      </w:r>
      <w:r w:rsidRPr="00C02602">
        <w:rPr>
          <w:rFonts w:ascii="仿宋" w:eastAsia="仿宋" w:hAnsi="仿宋" w:cs="仿宋" w:hint="eastAsia"/>
          <w:color w:val="333333"/>
          <w:sz w:val="28"/>
          <w:szCs w:val="28"/>
        </w:rPr>
        <w:t>；三是教学和质量保障体系运行的</w:t>
      </w:r>
      <w:r w:rsidRPr="00C02602">
        <w:rPr>
          <w:rFonts w:ascii="仿宋" w:eastAsia="仿宋" w:hAnsi="仿宋" w:cs="仿宋" w:hint="eastAsia"/>
          <w:b/>
          <w:color w:val="333333"/>
          <w:sz w:val="28"/>
          <w:szCs w:val="28"/>
        </w:rPr>
        <w:t>有效度</w:t>
      </w:r>
      <w:r w:rsidRPr="00C02602">
        <w:rPr>
          <w:rFonts w:ascii="仿宋" w:eastAsia="仿宋" w:hAnsi="仿宋" w:cs="仿宋" w:hint="eastAsia"/>
          <w:color w:val="333333"/>
          <w:sz w:val="28"/>
          <w:szCs w:val="28"/>
        </w:rPr>
        <w:t>；四是</w:t>
      </w:r>
      <w:r w:rsidR="00FF00B9">
        <w:rPr>
          <w:rFonts w:ascii="仿宋" w:eastAsia="仿宋" w:hAnsi="仿宋" w:cs="仿宋" w:hint="eastAsia"/>
          <w:color w:val="333333"/>
          <w:sz w:val="28"/>
          <w:szCs w:val="28"/>
        </w:rPr>
        <w:t>学校人才培养效果</w:t>
      </w:r>
      <w:r w:rsidRPr="00C02602">
        <w:rPr>
          <w:rFonts w:ascii="仿宋" w:eastAsia="仿宋" w:hAnsi="仿宋" w:cs="仿宋" w:hint="eastAsia"/>
          <w:color w:val="333333"/>
          <w:sz w:val="28"/>
          <w:szCs w:val="28"/>
        </w:rPr>
        <w:t>与培养目标的</w:t>
      </w:r>
      <w:r w:rsidRPr="00C02602">
        <w:rPr>
          <w:rFonts w:ascii="仿宋" w:eastAsia="仿宋" w:hAnsi="仿宋" w:cs="仿宋" w:hint="eastAsia"/>
          <w:b/>
          <w:color w:val="333333"/>
          <w:sz w:val="28"/>
          <w:szCs w:val="28"/>
        </w:rPr>
        <w:t>达成度</w:t>
      </w:r>
      <w:r w:rsidRPr="00C02602">
        <w:rPr>
          <w:rFonts w:ascii="仿宋" w:eastAsia="仿宋" w:hAnsi="仿宋" w:cs="仿宋" w:hint="eastAsia"/>
          <w:color w:val="333333"/>
          <w:sz w:val="28"/>
          <w:szCs w:val="28"/>
        </w:rPr>
        <w:t>；五是学生和社会用人单位的</w:t>
      </w:r>
      <w:r w:rsidRPr="00C02602">
        <w:rPr>
          <w:rFonts w:ascii="仿宋" w:eastAsia="仿宋" w:hAnsi="仿宋" w:cs="仿宋" w:hint="eastAsia"/>
          <w:b/>
          <w:color w:val="333333"/>
          <w:sz w:val="28"/>
          <w:szCs w:val="28"/>
        </w:rPr>
        <w:t>满意度</w:t>
      </w:r>
      <w:r w:rsidRPr="00C02602">
        <w:rPr>
          <w:rFonts w:ascii="仿宋" w:eastAsia="仿宋" w:hAnsi="仿宋" w:cs="仿宋" w:hint="eastAsia"/>
          <w:color w:val="333333"/>
          <w:sz w:val="28"/>
          <w:szCs w:val="28"/>
        </w:rPr>
        <w:t>。</w:t>
      </w:r>
    </w:p>
    <w:p w:rsidR="00C7735D" w:rsidRPr="00C02602" w:rsidRDefault="00C7735D" w:rsidP="00C46C93">
      <w:pPr>
        <w:spacing w:line="600" w:lineRule="exact"/>
        <w:ind w:firstLineChars="200" w:firstLine="560"/>
        <w:rPr>
          <w:rFonts w:ascii="仿宋" w:eastAsia="仿宋" w:hAnsi="仿宋" w:cs="仿宋"/>
          <w:color w:val="333333"/>
          <w:sz w:val="28"/>
          <w:szCs w:val="28"/>
        </w:rPr>
      </w:pPr>
      <w:r w:rsidRPr="00C02602">
        <w:rPr>
          <w:rFonts w:ascii="仿宋" w:eastAsia="仿宋" w:hAnsi="仿宋" w:cs="仿宋" w:hint="eastAsia"/>
          <w:color w:val="333333"/>
          <w:sz w:val="28"/>
          <w:szCs w:val="28"/>
        </w:rPr>
        <w:t>1.学校定位与目标（写作主线：主要体现适应度，反映办学定位和人才培养目标与国家和区域经济社会发展需求的适应度</w:t>
      </w:r>
      <w:r w:rsidR="00C02602">
        <w:rPr>
          <w:rFonts w:ascii="仿宋" w:eastAsia="仿宋" w:hAnsi="仿宋" w:cs="仿宋" w:hint="eastAsia"/>
          <w:color w:val="333333"/>
          <w:sz w:val="28"/>
          <w:szCs w:val="28"/>
        </w:rPr>
        <w:t>。</w:t>
      </w:r>
      <w:r w:rsidRPr="00C02602">
        <w:rPr>
          <w:rFonts w:ascii="仿宋" w:eastAsia="仿宋" w:hAnsi="仿宋" w:cs="仿宋" w:hint="eastAsia"/>
          <w:color w:val="333333"/>
          <w:sz w:val="28"/>
          <w:szCs w:val="28"/>
        </w:rPr>
        <w:t>）</w:t>
      </w:r>
    </w:p>
    <w:p w:rsidR="00C7735D" w:rsidRPr="00C02602" w:rsidRDefault="00C46C93" w:rsidP="00C46C93">
      <w:pPr>
        <w:widowControl/>
        <w:spacing w:line="600" w:lineRule="exact"/>
        <w:ind w:firstLineChars="200" w:firstLine="560"/>
        <w:jc w:val="left"/>
        <w:rPr>
          <w:rFonts w:ascii="仿宋" w:eastAsia="仿宋" w:hAnsi="仿宋" w:cs="仿宋"/>
          <w:color w:val="333333"/>
          <w:sz w:val="28"/>
          <w:szCs w:val="28"/>
        </w:rPr>
      </w:pPr>
      <w:r w:rsidRPr="00C02602">
        <w:rPr>
          <w:rFonts w:ascii="仿宋" w:eastAsia="仿宋" w:hAnsi="仿宋" w:cs="仿宋"/>
          <w:color w:val="333333"/>
          <w:sz w:val="28"/>
          <w:szCs w:val="28"/>
        </w:rPr>
        <w:t>2.</w:t>
      </w:r>
      <w:r w:rsidR="00C7735D" w:rsidRPr="00C02602">
        <w:rPr>
          <w:rFonts w:ascii="仿宋" w:eastAsia="仿宋" w:hAnsi="仿宋" w:cs="仿宋" w:hint="eastAsia"/>
          <w:color w:val="333333"/>
          <w:sz w:val="28"/>
          <w:szCs w:val="28"/>
        </w:rPr>
        <w:t>师资队伍（写作主线：主要体现保障度，兼顾适应度、满意度，反映师资队伍对本科教学的保障水平。）</w:t>
      </w:r>
    </w:p>
    <w:p w:rsidR="00C7735D" w:rsidRPr="00C02602" w:rsidRDefault="00C46C93" w:rsidP="00C46C93">
      <w:pPr>
        <w:widowControl/>
        <w:spacing w:line="600" w:lineRule="exact"/>
        <w:ind w:firstLineChars="200" w:firstLine="560"/>
        <w:jc w:val="left"/>
        <w:rPr>
          <w:rFonts w:ascii="仿宋" w:eastAsia="仿宋" w:hAnsi="仿宋" w:cs="仿宋"/>
          <w:color w:val="333333"/>
          <w:sz w:val="28"/>
          <w:szCs w:val="28"/>
        </w:rPr>
      </w:pPr>
      <w:r w:rsidRPr="00C02602">
        <w:rPr>
          <w:rFonts w:ascii="仿宋" w:eastAsia="仿宋" w:hAnsi="仿宋" w:cs="仿宋"/>
          <w:color w:val="333333"/>
          <w:sz w:val="28"/>
          <w:szCs w:val="28"/>
        </w:rPr>
        <w:t>3.</w:t>
      </w:r>
      <w:r w:rsidR="00C7735D" w:rsidRPr="00C02602">
        <w:rPr>
          <w:rFonts w:ascii="仿宋" w:eastAsia="仿宋" w:hAnsi="仿宋" w:cs="仿宋" w:hint="eastAsia"/>
          <w:color w:val="333333"/>
          <w:sz w:val="28"/>
          <w:szCs w:val="28"/>
        </w:rPr>
        <w:t>教学资源（写作主线：主要体现保障度，兼顾适应度、满意度，反映教学资源对于本科教学和学生培养的保障能力。）</w:t>
      </w:r>
    </w:p>
    <w:p w:rsidR="00C46C93" w:rsidRPr="00C02602" w:rsidRDefault="00C46C93" w:rsidP="00C46C93">
      <w:pPr>
        <w:widowControl/>
        <w:spacing w:line="600" w:lineRule="exact"/>
        <w:ind w:firstLineChars="200" w:firstLine="560"/>
        <w:jc w:val="left"/>
        <w:rPr>
          <w:rFonts w:ascii="仿宋" w:eastAsia="仿宋" w:hAnsi="仿宋" w:cs="仿宋"/>
          <w:color w:val="333333"/>
          <w:sz w:val="28"/>
          <w:szCs w:val="28"/>
        </w:rPr>
      </w:pPr>
      <w:r w:rsidRPr="00C02602">
        <w:rPr>
          <w:rFonts w:ascii="仿宋" w:eastAsia="仿宋" w:hAnsi="仿宋" w:cs="仿宋"/>
          <w:color w:val="333333"/>
          <w:sz w:val="28"/>
          <w:szCs w:val="28"/>
        </w:rPr>
        <w:t>4.</w:t>
      </w:r>
      <w:r w:rsidR="00C7735D" w:rsidRPr="00C02602">
        <w:rPr>
          <w:rFonts w:ascii="仿宋" w:eastAsia="仿宋" w:hAnsi="仿宋" w:cs="仿宋" w:hint="eastAsia"/>
          <w:color w:val="333333"/>
          <w:sz w:val="28"/>
          <w:szCs w:val="28"/>
        </w:rPr>
        <w:t>培养过程（写作主线：主要体现有效度，兼顾满意度、保障度，论证培养过程如何有效保障人才培养目标。）</w:t>
      </w:r>
    </w:p>
    <w:p w:rsidR="00C46C93" w:rsidRPr="00C02602" w:rsidRDefault="00C46C93" w:rsidP="00C46C93">
      <w:pPr>
        <w:widowControl/>
        <w:spacing w:line="600" w:lineRule="exact"/>
        <w:ind w:firstLineChars="200" w:firstLine="560"/>
        <w:jc w:val="left"/>
        <w:rPr>
          <w:rFonts w:ascii="仿宋" w:eastAsia="仿宋" w:hAnsi="仿宋" w:cs="仿宋"/>
          <w:color w:val="333333"/>
          <w:sz w:val="28"/>
          <w:szCs w:val="28"/>
        </w:rPr>
      </w:pPr>
      <w:r w:rsidRPr="00C02602">
        <w:rPr>
          <w:rFonts w:ascii="仿宋" w:eastAsia="仿宋" w:hAnsi="仿宋" w:cs="仿宋"/>
          <w:color w:val="333333"/>
          <w:sz w:val="28"/>
          <w:szCs w:val="28"/>
        </w:rPr>
        <w:lastRenderedPageBreak/>
        <w:t>5.</w:t>
      </w:r>
      <w:r w:rsidR="00C7735D" w:rsidRPr="00C02602">
        <w:rPr>
          <w:rFonts w:ascii="仿宋" w:eastAsia="仿宋" w:hAnsi="仿宋" w:cs="仿宋" w:hint="eastAsia"/>
          <w:color w:val="333333"/>
          <w:sz w:val="28"/>
          <w:szCs w:val="28"/>
        </w:rPr>
        <w:t>学生发展（写作主线：主要体现满意度，兼顾有效度、适应度，反映学生的发展是否符合学校的人才培养目标，学生和用人单位对于学生综合素质的满意度。）</w:t>
      </w:r>
    </w:p>
    <w:p w:rsidR="00C46C93" w:rsidRPr="00C02602" w:rsidRDefault="00C46C93" w:rsidP="00C46C93">
      <w:pPr>
        <w:widowControl/>
        <w:spacing w:line="600" w:lineRule="exact"/>
        <w:ind w:firstLineChars="200" w:firstLine="560"/>
        <w:jc w:val="left"/>
        <w:rPr>
          <w:rFonts w:ascii="仿宋" w:eastAsia="仿宋" w:hAnsi="仿宋" w:cs="仿宋"/>
          <w:color w:val="333333"/>
          <w:sz w:val="28"/>
          <w:szCs w:val="28"/>
        </w:rPr>
      </w:pPr>
      <w:r w:rsidRPr="00C02602">
        <w:rPr>
          <w:rFonts w:ascii="仿宋" w:eastAsia="仿宋" w:hAnsi="仿宋" w:cs="仿宋"/>
          <w:color w:val="333333"/>
          <w:sz w:val="28"/>
          <w:szCs w:val="28"/>
        </w:rPr>
        <w:t>6.</w:t>
      </w:r>
      <w:r w:rsidR="00C7735D" w:rsidRPr="00C02602">
        <w:rPr>
          <w:rFonts w:ascii="仿宋" w:eastAsia="仿宋" w:hAnsi="仿宋" w:cs="仿宋" w:hint="eastAsia"/>
          <w:color w:val="333333"/>
          <w:sz w:val="28"/>
          <w:szCs w:val="28"/>
        </w:rPr>
        <w:t>质量保障（写作主线：主要体现有效度，兼顾保障度和适应度，反映学校质量保证体系对于提高教学质量和保证人才培养质量的有效度。）</w:t>
      </w:r>
    </w:p>
    <w:p w:rsidR="00C7735D" w:rsidRPr="00C02602" w:rsidRDefault="00C46C93" w:rsidP="00C46C93">
      <w:pPr>
        <w:widowControl/>
        <w:spacing w:line="600" w:lineRule="exact"/>
        <w:ind w:firstLineChars="200" w:firstLine="560"/>
        <w:jc w:val="left"/>
        <w:rPr>
          <w:rFonts w:ascii="仿宋" w:eastAsia="仿宋" w:hAnsi="仿宋" w:cs="仿宋"/>
          <w:color w:val="333333"/>
          <w:sz w:val="28"/>
          <w:szCs w:val="28"/>
        </w:rPr>
      </w:pPr>
      <w:r w:rsidRPr="00C02602">
        <w:rPr>
          <w:rFonts w:ascii="仿宋" w:eastAsia="仿宋" w:hAnsi="仿宋" w:cs="仿宋"/>
          <w:color w:val="333333"/>
          <w:sz w:val="28"/>
          <w:szCs w:val="28"/>
        </w:rPr>
        <w:t>7.</w:t>
      </w:r>
      <w:r w:rsidR="00C7735D" w:rsidRPr="00C02602">
        <w:rPr>
          <w:rFonts w:ascii="仿宋" w:eastAsia="仿宋" w:hAnsi="仿宋" w:cs="仿宋" w:hint="eastAsia"/>
          <w:color w:val="333333"/>
          <w:sz w:val="28"/>
          <w:szCs w:val="28"/>
        </w:rPr>
        <w:t>特色</w:t>
      </w:r>
      <w:r w:rsidRPr="00C02602">
        <w:rPr>
          <w:rFonts w:ascii="仿宋" w:eastAsia="仿宋" w:hAnsi="仿宋" w:cs="仿宋" w:hint="eastAsia"/>
          <w:color w:val="333333"/>
          <w:sz w:val="28"/>
          <w:szCs w:val="28"/>
        </w:rPr>
        <w:t>项目（</w:t>
      </w:r>
      <w:r w:rsidR="00C7735D" w:rsidRPr="00C02602">
        <w:rPr>
          <w:rFonts w:ascii="仿宋" w:eastAsia="仿宋" w:hAnsi="仿宋" w:cs="仿宋" w:hint="eastAsia"/>
          <w:color w:val="333333"/>
          <w:sz w:val="28"/>
          <w:szCs w:val="28"/>
        </w:rPr>
        <w:t>根据学校发展现状，凝炼出最具代表性的办学特色。</w:t>
      </w:r>
      <w:r w:rsidRPr="00C02602">
        <w:rPr>
          <w:rFonts w:ascii="仿宋" w:eastAsia="仿宋" w:hAnsi="仿宋" w:cs="仿宋" w:hint="eastAsia"/>
          <w:color w:val="333333"/>
          <w:sz w:val="28"/>
          <w:szCs w:val="28"/>
        </w:rPr>
        <w:t>）</w:t>
      </w:r>
    </w:p>
    <w:p w:rsidR="00AD55B6" w:rsidRPr="00C46C93" w:rsidRDefault="00C02602">
      <w:pPr>
        <w:rPr>
          <w:rFonts w:ascii="宋体" w:hAnsi="宋体"/>
          <w:b/>
          <w:sz w:val="30"/>
          <w:szCs w:val="30"/>
        </w:rPr>
      </w:pPr>
      <w:r>
        <w:rPr>
          <w:rFonts w:ascii="宋体" w:hAnsi="宋体" w:hint="eastAsia"/>
          <w:b/>
          <w:sz w:val="30"/>
          <w:szCs w:val="30"/>
        </w:rPr>
        <w:t>三</w:t>
      </w:r>
      <w:r w:rsidR="00C46C93" w:rsidRPr="00C46C93">
        <w:rPr>
          <w:rFonts w:ascii="宋体" w:hAnsi="宋体" w:hint="eastAsia"/>
          <w:b/>
          <w:sz w:val="30"/>
          <w:szCs w:val="30"/>
        </w:rPr>
        <w:t>、</w:t>
      </w:r>
      <w:r>
        <w:rPr>
          <w:rFonts w:ascii="宋体" w:hAnsi="宋体" w:hint="eastAsia"/>
          <w:b/>
          <w:sz w:val="30"/>
          <w:szCs w:val="30"/>
        </w:rPr>
        <w:t>审核评估</w:t>
      </w:r>
      <w:r w:rsidR="00AA2256" w:rsidRPr="00C46C93">
        <w:rPr>
          <w:rFonts w:ascii="宋体" w:hAnsi="宋体" w:hint="eastAsia"/>
          <w:b/>
          <w:sz w:val="30"/>
          <w:szCs w:val="30"/>
        </w:rPr>
        <w:t>引导性问题</w:t>
      </w:r>
    </w:p>
    <w:p w:rsidR="00AA2256" w:rsidRDefault="00AA2256"/>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444"/>
        <w:gridCol w:w="3210"/>
        <w:gridCol w:w="8930"/>
      </w:tblGrid>
      <w:tr w:rsidR="00C7735D" w:rsidRPr="00DA57CF" w:rsidTr="00E861C0">
        <w:trPr>
          <w:tblHeader/>
          <w:jc w:val="center"/>
        </w:trPr>
        <w:tc>
          <w:tcPr>
            <w:tcW w:w="870" w:type="dxa"/>
            <w:tcMar>
              <w:right w:w="0" w:type="dxa"/>
            </w:tcMar>
            <w:vAlign w:val="center"/>
          </w:tcPr>
          <w:p w:rsidR="00C7735D" w:rsidRPr="00DA57CF" w:rsidRDefault="00C7735D" w:rsidP="008E2BD1">
            <w:pPr>
              <w:spacing w:line="300" w:lineRule="exact"/>
              <w:ind w:hanging="11"/>
              <w:jc w:val="center"/>
              <w:rPr>
                <w:rFonts w:ascii="仿宋" w:eastAsia="仿宋" w:hAnsi="仿宋"/>
                <w:b/>
                <w:kern w:val="0"/>
                <w:szCs w:val="21"/>
              </w:rPr>
            </w:pPr>
            <w:r w:rsidRPr="00DA57CF">
              <w:rPr>
                <w:rFonts w:ascii="仿宋" w:eastAsia="仿宋" w:hAnsi="仿宋" w:hint="eastAsia"/>
                <w:b/>
                <w:kern w:val="0"/>
                <w:szCs w:val="21"/>
              </w:rPr>
              <w:t>审核</w:t>
            </w:r>
          </w:p>
          <w:p w:rsidR="00C7735D" w:rsidRPr="00DA57CF" w:rsidRDefault="00C7735D" w:rsidP="008E2BD1">
            <w:pPr>
              <w:spacing w:line="300" w:lineRule="exact"/>
              <w:ind w:hanging="11"/>
              <w:jc w:val="center"/>
              <w:rPr>
                <w:rFonts w:ascii="仿宋" w:eastAsia="仿宋" w:hAnsi="仿宋"/>
                <w:b/>
                <w:kern w:val="0"/>
                <w:szCs w:val="21"/>
              </w:rPr>
            </w:pPr>
            <w:r w:rsidRPr="00DA57CF">
              <w:rPr>
                <w:rFonts w:ascii="仿宋" w:eastAsia="仿宋" w:hAnsi="仿宋" w:hint="eastAsia"/>
                <w:b/>
                <w:kern w:val="0"/>
                <w:szCs w:val="21"/>
              </w:rPr>
              <w:t>项目</w:t>
            </w:r>
          </w:p>
        </w:tc>
        <w:tc>
          <w:tcPr>
            <w:tcW w:w="1444" w:type="dxa"/>
            <w:tcMar>
              <w:right w:w="0" w:type="dxa"/>
            </w:tcMar>
            <w:vAlign w:val="center"/>
          </w:tcPr>
          <w:p w:rsidR="00C7735D" w:rsidRPr="00DA57CF" w:rsidRDefault="00C7735D" w:rsidP="008E2BD1">
            <w:pPr>
              <w:spacing w:line="300" w:lineRule="exact"/>
              <w:ind w:hanging="11"/>
              <w:jc w:val="center"/>
              <w:rPr>
                <w:rFonts w:ascii="仿宋" w:eastAsia="仿宋" w:hAnsi="仿宋"/>
                <w:b/>
                <w:kern w:val="0"/>
                <w:szCs w:val="21"/>
              </w:rPr>
            </w:pPr>
            <w:r w:rsidRPr="00DA57CF">
              <w:rPr>
                <w:rFonts w:ascii="仿宋" w:eastAsia="仿宋" w:hAnsi="仿宋"/>
                <w:b/>
                <w:kern w:val="0"/>
                <w:szCs w:val="21"/>
              </w:rPr>
              <w:t>审核要素</w:t>
            </w:r>
          </w:p>
        </w:tc>
        <w:tc>
          <w:tcPr>
            <w:tcW w:w="3210" w:type="dxa"/>
            <w:tcMar>
              <w:right w:w="0" w:type="dxa"/>
            </w:tcMar>
            <w:vAlign w:val="center"/>
          </w:tcPr>
          <w:p w:rsidR="00C7735D" w:rsidRPr="00DA57CF" w:rsidRDefault="00C7735D" w:rsidP="008E2BD1">
            <w:pPr>
              <w:spacing w:line="300" w:lineRule="exact"/>
              <w:ind w:hanging="11"/>
              <w:jc w:val="center"/>
              <w:rPr>
                <w:rFonts w:ascii="仿宋" w:eastAsia="仿宋" w:hAnsi="仿宋"/>
                <w:b/>
                <w:kern w:val="0"/>
                <w:szCs w:val="21"/>
              </w:rPr>
            </w:pPr>
            <w:r w:rsidRPr="00DA57CF">
              <w:rPr>
                <w:rFonts w:ascii="仿宋" w:eastAsia="仿宋" w:hAnsi="仿宋"/>
                <w:b/>
                <w:kern w:val="0"/>
                <w:szCs w:val="21"/>
              </w:rPr>
              <w:t>审核要点</w:t>
            </w:r>
          </w:p>
        </w:tc>
        <w:tc>
          <w:tcPr>
            <w:tcW w:w="8930" w:type="dxa"/>
            <w:tcMar>
              <w:right w:w="0" w:type="dxa"/>
            </w:tcMar>
            <w:vAlign w:val="center"/>
          </w:tcPr>
          <w:p w:rsidR="00C7735D" w:rsidRPr="00DA57CF" w:rsidRDefault="00C7735D" w:rsidP="008E2BD1">
            <w:pPr>
              <w:spacing w:line="300" w:lineRule="exact"/>
              <w:ind w:hanging="11"/>
              <w:jc w:val="center"/>
              <w:rPr>
                <w:rFonts w:ascii="仿宋" w:eastAsia="仿宋" w:hAnsi="仿宋"/>
                <w:b/>
                <w:kern w:val="0"/>
                <w:szCs w:val="21"/>
              </w:rPr>
            </w:pPr>
            <w:r>
              <w:rPr>
                <w:rFonts w:ascii="仿宋" w:eastAsia="仿宋" w:hAnsi="仿宋" w:hint="eastAsia"/>
                <w:b/>
                <w:kern w:val="0"/>
                <w:szCs w:val="21"/>
              </w:rPr>
              <w:t>引导性问题</w:t>
            </w:r>
          </w:p>
        </w:tc>
      </w:tr>
      <w:tr w:rsidR="00C7735D" w:rsidRPr="00C7735D" w:rsidTr="00E861C0">
        <w:trPr>
          <w:jc w:val="center"/>
        </w:trPr>
        <w:tc>
          <w:tcPr>
            <w:tcW w:w="870" w:type="dxa"/>
            <w:vMerge w:val="restart"/>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1.定位与</w:t>
            </w:r>
          </w:p>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目标</w:t>
            </w: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1.1办学定位</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（1）学校办学方向、办学定位及确定依据</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（2）办学定位在学校发展规划中的体现</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1.学校的办学定位、办学理念、发展目标是什么?依据为何?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2.学校教师、学生及校友对学校办学定位、办学理念、发展目标的认可度如何?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3.学校在办学定位、办学理念、发展目标的确定及其落实方面存在什么问题?</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1.2培养目标</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（1）学校人才培养总目标及确定依据</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（2）专业培养目标、标准及确定依据</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1．学校人才培养总目标是什么?是如何形成的?与各系办学定位的契合度如何?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2．学校各专业人才培养目标是如何确定的?与各系人才培养总目标的关系如何?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3．学校师生对人才培养目标的理解和认可程度如何?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4．学校在确定人才培养目标方面存在什么问题?如何改进?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1.3人才培养中心地位</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（1）落实学校人才培养中心地位的政策与措施</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（2）人才培养中心地位的体现与效果</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（3）学校领导对本科教学的重视情况</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1．学校在制度和措施等方面如何保证教学工作中心地位的?</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2．学校领导是如何重视教学的?</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3．学校各职能部门是如何服务教学的?</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4．学校在保证教学中心地位方面还存在什么问题?如何改进?</w:t>
            </w:r>
          </w:p>
        </w:tc>
      </w:tr>
      <w:tr w:rsidR="00C7735D" w:rsidRPr="00DA57CF" w:rsidTr="00E861C0">
        <w:trPr>
          <w:jc w:val="center"/>
        </w:trPr>
        <w:tc>
          <w:tcPr>
            <w:tcW w:w="870" w:type="dxa"/>
            <w:vMerge w:val="restart"/>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lastRenderedPageBreak/>
              <w:t>2.师资队伍</w:t>
            </w: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2.1数量与结构</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（1）教师队伍的数量与结构</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w:t>
            </w:r>
            <w:r w:rsidRPr="00C7735D">
              <w:rPr>
                <w:rFonts w:ascii="仿宋" w:eastAsia="仿宋" w:hAnsi="仿宋"/>
                <w:kern w:val="0"/>
                <w:szCs w:val="21"/>
              </w:rPr>
              <w:t>教师队伍建设规划及发展态势</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1．学校的生师比如何?学校专任教师的数量及结构如何(职称结构、年龄结构、学缘结构、学历结构等)?能否满足教学要求?发展态势如何?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2．学校各专业主讲教师队伍的数量及结构如何(职称结构、年龄结构、学缘结构等)?能否满足教学要求?发展态势如何?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3．学校实验技术人员和教学辅助人员的数量与结构如何?能否满足教学要求?</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4．聘请境外教师承担本科生教学情况?效果如何?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5．学校的师资队伍在年龄、学历、专业技术职务以及知识能力等方面结构是否合理，是否符合学校的定位，适应教学的需要，适应专业和学科发展的需要？</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6.学校制定了哪些师资队伍建设规划，根据专业与学科发展的需要，对师资队伍的数量与结构进行了合理规划，并得到落实？学校整体规划是否每个二级学院，是否落实到每位教师，特别是青年教师身上？</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7.学校的师资队伍方面存在什么问题?如何改进?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2.2教育教学水平</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（1）专任教师的专业水平与教学能力</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（2）学校师德师风建设措施与效果</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1．学校在鼓励教师教书育人及加强师德建设方面采取了哪些措施?效果 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2．学校主讲教师的专业水平与执教能力如何?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3．学校实验、实践(实训)教学人员和教学辅助人员的业务水平如何?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4．学校是否建立了对教师教育教学水平的评价机制?效果如何?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5．学校教师在教育教学水平方面存在什么问题?如何改进?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2.3教师教学投入</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（1）教授、副教授为本科生上课情况</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（2）教师开展教学研究、参与教学改革与建设情况</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1．教师自觉履行教书育人职责及将主要精力投入本科教学工作情况?</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2．学校主讲本科课程的教授、副教授分别占教授、副教授总数的比例?教授、副教授主讲本科课程占总课程的比例?是否有保障及推动教授和副教授给本科生上课的机制和政策？</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3．教师能否将自己的科研资源向本科生开放并将最新研究成果及学科前沿知识融入教学内容中?</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教师参加教学研究、教学改革的情况?实际效果如何?教师参加校以上级别的教改立项课题的人数及比例如何?是否有推动教师积极参加教学改革、专业建设、课程建设和教材建设的措施？学校是否制定科学合理的教师评价制度？</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lastRenderedPageBreak/>
              <w:t>5．教师在专业建设(课程建设、教材建设、实验室建设等)方面发挥作用情况?</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6．学校教师在教学投入方面存在什么问题?如何改进?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2.4教师发展与服务</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（1）提升教师教学能力和专业水平的政策措施</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（2）服务教师职业生涯发展的政策措施</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1．学校是否重视教师职业发展，关心服务教师，努力改善教师各方面条件，教师队伍建设及发展规划制定哪些相关政策及落实情况如何?各二级教学单位是否有具体措施?效果如何?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2．学校建立的支撑教师专业发展的专门机构开展工作情况?效果如何?学院每年用于教师学习、培训的人均经费是多少?</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3．学校在服务教师职业生涯发展方面特别是在关心青年教师成长、提升其业务水平和教学能力方面采取了哪些措施?效果如何?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4．学校在鼓励教师在职进修、提升学历及国内外学术交流等方面的政策措施情况?效果如何?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5．学校如何在教师岗位聘用、考核评价及薪酬分配方面向教学倾斜?</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6.专业带头人培养和教学团队建设计划及成效？</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7.是否采取有效措施促进教师脱产或在职学习，不断提升教师业务水平？</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8.学校对教师培训是否重视，是否有保障制度或措施？</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9．学校在关心与促进教师发展方面存在什么问题?如何改进?</w:t>
            </w:r>
          </w:p>
        </w:tc>
      </w:tr>
      <w:tr w:rsidR="00C7735D" w:rsidRPr="00DA57CF" w:rsidTr="00E861C0">
        <w:trPr>
          <w:jc w:val="center"/>
        </w:trPr>
        <w:tc>
          <w:tcPr>
            <w:tcW w:w="870" w:type="dxa"/>
            <w:vMerge w:val="restart"/>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3.教学资源</w:t>
            </w: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3.1教学经费</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（1）教学经费投入及保障机制</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（2）学校教学经费年度变化情况</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（3）教学经费分配方式、比例及使用效益</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1．学校投入本科教学的经费是多少，是否建立了保障教学经费优先投入的长效机制?生均本科教学日常运行支出是多少?教学日常运行支出占经常性预算内事业费与学费收入之和的比例是多少?</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2．学校教学经费能否满足教学资源建设和日常教学运行的需要?是否建立了保障教学经费投入的长效机制?</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3．学校教学经费是如何分配的?是否有专门经费支持教学改革与大学生创新教育?是否有实践教学专项经费?是否将新增生均拨款优先投入实践教学?</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4．学校教学经费使用是否合理?是否进行年度经费使用效益分析?结果如何?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5．学校在教学经费投入和经费使用效益上存在什么问题?如何改进?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3.2教学设施</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（1）教学设施满足教学需要情况</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（2）教学、科研设施的开放程度</w:t>
            </w:r>
            <w:r w:rsidRPr="00DA57CF">
              <w:rPr>
                <w:rFonts w:ascii="仿宋" w:eastAsia="仿宋" w:hAnsi="仿宋"/>
                <w:kern w:val="0"/>
                <w:szCs w:val="21"/>
              </w:rPr>
              <w:lastRenderedPageBreak/>
              <w:t>及利用情况</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（3）教学信息化条件及资源建设</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lastRenderedPageBreak/>
              <w:t>1．学校的办学条件指标能否达到教育部教发【2004】2号文件《普通高等学院基本办学条件指标(试行)》中的合格要求?</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lastRenderedPageBreak/>
              <w:t>2．学校的各类教学设施(实验室、课堂教学设施、辅助教学设施、图书馆等公共教学设施)能否满足教学需要及学生自主学习要求?</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3．学校的教学、科研设施的开放程度如何?利用率如何?更新率如何？图是资料淘汰情况和学生利用情况？</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3.3专业设置与培养方案</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w:t>
            </w:r>
            <w:r w:rsidRPr="00C7735D">
              <w:rPr>
                <w:rFonts w:ascii="仿宋" w:eastAsia="仿宋" w:hAnsi="仿宋"/>
                <w:kern w:val="0"/>
                <w:szCs w:val="21"/>
              </w:rPr>
              <w:t>专业建设规划与执行</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（2）专业设置与结构调整，优势专业与新专业建设</w:t>
            </w:r>
          </w:p>
          <w:p w:rsidR="00C7735D" w:rsidRPr="00DA57CF" w:rsidRDefault="00C7735D" w:rsidP="00C7735D">
            <w:pPr>
              <w:adjustRightInd w:val="0"/>
              <w:spacing w:line="360" w:lineRule="exact"/>
              <w:jc w:val="left"/>
              <w:rPr>
                <w:rFonts w:ascii="仿宋" w:eastAsia="仿宋" w:hAnsi="仿宋"/>
                <w:kern w:val="0"/>
                <w:szCs w:val="21"/>
              </w:rPr>
            </w:pPr>
            <w:r w:rsidRPr="00DA57CF">
              <w:rPr>
                <w:rFonts w:ascii="仿宋" w:eastAsia="仿宋" w:hAnsi="仿宋"/>
                <w:kern w:val="0"/>
                <w:szCs w:val="21"/>
              </w:rPr>
              <w:t>（3）培养方案的制定、执行与调整</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1．学校是否制定了专业建设规划，是否有专业设置标准，是否有调整程序，是否有专业动态调整机制，专业结构是否合理？</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w:t>
            </w:r>
            <w:r w:rsidR="00821666">
              <w:rPr>
                <w:rFonts w:ascii="仿宋" w:eastAsia="仿宋" w:hAnsi="仿宋" w:hint="eastAsia"/>
                <w:kern w:val="0"/>
                <w:szCs w:val="21"/>
              </w:rPr>
              <w:t>．</w:t>
            </w:r>
            <w:r w:rsidRPr="00C7735D">
              <w:rPr>
                <w:rFonts w:ascii="仿宋" w:eastAsia="仿宋" w:hAnsi="仿宋" w:hint="eastAsia"/>
                <w:kern w:val="0"/>
                <w:szCs w:val="21"/>
              </w:rPr>
              <w:t>学校专业建设规划的执行情况如何?是否有专业结构调整机制?</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3．学校专业建设的成效如何?是否建成了若干能够彰显办学优势与特色、具备一定影响力的品牌专业?</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4．新办专业的建设情况如何?其人才培养质量能否得到保证?对优势和特色专业和新办专业有什么具体建设措施？</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5．学校在制定各专业培养方案时，如何在人才培养目标、培养规格、课程设置等方面体现学院办学指导思想和实际需要?</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6．学校在专业设置与调整方面、培养方案及其制定(修订)、执行等方面存在什么问题?如何改进?</w:t>
            </w:r>
          </w:p>
          <w:p w:rsidR="00C7735D" w:rsidRPr="00C7735D" w:rsidRDefault="00C7735D" w:rsidP="00821666">
            <w:pPr>
              <w:spacing w:line="360" w:lineRule="exact"/>
              <w:jc w:val="left"/>
              <w:rPr>
                <w:rFonts w:ascii="仿宋" w:eastAsia="仿宋" w:hAnsi="仿宋"/>
                <w:kern w:val="0"/>
                <w:szCs w:val="21"/>
              </w:rPr>
            </w:pPr>
            <w:r w:rsidRPr="00C7735D">
              <w:rPr>
                <w:rFonts w:ascii="仿宋" w:eastAsia="仿宋" w:hAnsi="仿宋" w:hint="eastAsia"/>
                <w:kern w:val="0"/>
                <w:szCs w:val="21"/>
              </w:rPr>
              <w:t>7</w:t>
            </w:r>
            <w:r w:rsidR="00821666">
              <w:rPr>
                <w:rFonts w:ascii="仿宋" w:eastAsia="仿宋" w:hAnsi="仿宋" w:hint="eastAsia"/>
                <w:kern w:val="0"/>
                <w:szCs w:val="21"/>
              </w:rPr>
              <w:t>．</w:t>
            </w:r>
            <w:r w:rsidRPr="00C7735D">
              <w:rPr>
                <w:rFonts w:ascii="仿宋" w:eastAsia="仿宋" w:hAnsi="仿宋" w:hint="eastAsia"/>
                <w:kern w:val="0"/>
                <w:szCs w:val="21"/>
              </w:rPr>
              <w:t>实践教学要求是否达到了教育部七部委2012年文件的规定，落实情况如何？</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jc w:val="center"/>
              <w:rPr>
                <w:rFonts w:ascii="仿宋" w:eastAsia="仿宋" w:hAnsi="仿宋"/>
                <w:szCs w:val="21"/>
              </w:rPr>
            </w:pPr>
            <w:r w:rsidRPr="00DA57CF">
              <w:rPr>
                <w:rFonts w:ascii="仿宋" w:eastAsia="仿宋" w:hAnsi="仿宋"/>
                <w:kern w:val="0"/>
                <w:szCs w:val="21"/>
              </w:rPr>
              <w:t>3.4课程资源</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w:t>
            </w:r>
            <w:r w:rsidRPr="00C7735D">
              <w:rPr>
                <w:rFonts w:ascii="仿宋" w:eastAsia="仿宋" w:hAnsi="仿宋"/>
                <w:kern w:val="0"/>
                <w:szCs w:val="21"/>
              </w:rPr>
              <w:t>课程建设规划与执行</w:t>
            </w:r>
          </w:p>
          <w:p w:rsidR="00C7735D" w:rsidRPr="00DA57CF" w:rsidRDefault="00C7735D" w:rsidP="00C7735D">
            <w:pPr>
              <w:adjustRightInd w:val="0"/>
              <w:spacing w:line="360" w:lineRule="exact"/>
              <w:jc w:val="left"/>
              <w:rPr>
                <w:rFonts w:ascii="仿宋" w:eastAsia="仿宋" w:hAnsi="仿宋"/>
                <w:kern w:val="0"/>
                <w:szCs w:val="21"/>
              </w:rPr>
            </w:pPr>
            <w:r w:rsidRPr="00DA57CF">
              <w:rPr>
                <w:rFonts w:ascii="仿宋" w:eastAsia="仿宋" w:hAnsi="仿宋"/>
                <w:kern w:val="0"/>
                <w:szCs w:val="21"/>
              </w:rPr>
              <w:t>（2）课程的数量、结构及优质课程资源建设</w:t>
            </w:r>
          </w:p>
          <w:p w:rsidR="00C7735D" w:rsidRPr="00DA57CF" w:rsidRDefault="00C7735D" w:rsidP="00C7735D">
            <w:pPr>
              <w:adjustRightInd w:val="0"/>
              <w:spacing w:line="360" w:lineRule="exact"/>
              <w:jc w:val="left"/>
              <w:rPr>
                <w:rFonts w:ascii="仿宋" w:eastAsia="仿宋" w:hAnsi="仿宋"/>
                <w:kern w:val="0"/>
                <w:szCs w:val="21"/>
              </w:rPr>
            </w:pPr>
            <w:r w:rsidRPr="00DA57CF">
              <w:rPr>
                <w:rFonts w:ascii="仿宋" w:eastAsia="仿宋" w:hAnsi="仿宋"/>
                <w:kern w:val="0"/>
                <w:szCs w:val="21"/>
              </w:rPr>
              <w:t>（3）教材建设与选用</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1．学校是否有课程建设规划及建设标准，是否有措施，执行情况如何?课程建设取得了哪些成绩?</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2．学校课程总量多少?课程结构如何?双语课程、实践课程比例，是否符合培养目标需要?</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w:t>
            </w:r>
            <w:r w:rsidR="00821666">
              <w:rPr>
                <w:rFonts w:ascii="仿宋" w:eastAsia="仿宋" w:hAnsi="仿宋" w:hint="eastAsia"/>
                <w:kern w:val="0"/>
                <w:szCs w:val="21"/>
              </w:rPr>
              <w:t>．</w:t>
            </w:r>
            <w:r w:rsidRPr="00C7735D">
              <w:rPr>
                <w:rFonts w:ascii="仿宋" w:eastAsia="仿宋" w:hAnsi="仿宋" w:hint="eastAsia"/>
                <w:kern w:val="0"/>
                <w:szCs w:val="21"/>
              </w:rPr>
              <w:t>高水平教学资源建设规划如何？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w:t>
            </w:r>
            <w:r w:rsidR="00821666">
              <w:rPr>
                <w:rFonts w:ascii="仿宋" w:eastAsia="仿宋" w:hAnsi="仿宋" w:hint="eastAsia"/>
                <w:kern w:val="0"/>
                <w:szCs w:val="21"/>
              </w:rPr>
              <w:t>．</w:t>
            </w:r>
            <w:r w:rsidRPr="00C7735D">
              <w:rPr>
                <w:rFonts w:ascii="仿宋" w:eastAsia="仿宋" w:hAnsi="仿宋" w:hint="eastAsia"/>
                <w:kern w:val="0"/>
                <w:szCs w:val="21"/>
              </w:rPr>
              <w:t>学校的教材建设规划执行情况如何?如何保障所选用教材的先进性与适用性?使用优秀教材和境外原版教材的比例?是否有科学的教材评价和质量监管机制？</w:t>
            </w:r>
          </w:p>
          <w:p w:rsidR="00C7735D" w:rsidRPr="00C7735D" w:rsidRDefault="00C7735D" w:rsidP="00821666">
            <w:pPr>
              <w:spacing w:line="360" w:lineRule="exact"/>
              <w:jc w:val="left"/>
              <w:rPr>
                <w:rFonts w:ascii="仿宋" w:eastAsia="仿宋" w:hAnsi="仿宋"/>
                <w:kern w:val="0"/>
                <w:szCs w:val="21"/>
              </w:rPr>
            </w:pPr>
            <w:r w:rsidRPr="00C7735D">
              <w:rPr>
                <w:rFonts w:ascii="仿宋" w:eastAsia="仿宋" w:hAnsi="仿宋" w:hint="eastAsia"/>
                <w:kern w:val="0"/>
                <w:szCs w:val="21"/>
              </w:rPr>
              <w:t>5</w:t>
            </w:r>
            <w:r w:rsidR="00821666">
              <w:rPr>
                <w:rFonts w:ascii="仿宋" w:eastAsia="仿宋" w:hAnsi="仿宋" w:hint="eastAsia"/>
                <w:kern w:val="0"/>
                <w:szCs w:val="21"/>
              </w:rPr>
              <w:t>．</w:t>
            </w:r>
            <w:r w:rsidRPr="00C7735D">
              <w:rPr>
                <w:rFonts w:ascii="仿宋" w:eastAsia="仿宋" w:hAnsi="仿宋" w:hint="eastAsia"/>
                <w:kern w:val="0"/>
                <w:szCs w:val="21"/>
              </w:rPr>
              <w:t>学校在课程和教材建设等方面存在什么问题?如何改进?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jc w:val="center"/>
              <w:rPr>
                <w:rFonts w:ascii="仿宋" w:eastAsia="仿宋" w:hAnsi="仿宋"/>
                <w:kern w:val="0"/>
                <w:szCs w:val="21"/>
              </w:rPr>
            </w:pPr>
            <w:r w:rsidRPr="00DA57CF">
              <w:rPr>
                <w:rFonts w:ascii="仿宋" w:eastAsia="仿宋" w:hAnsi="仿宋"/>
                <w:szCs w:val="21"/>
              </w:rPr>
              <w:t>3.5社会资源</w:t>
            </w:r>
          </w:p>
        </w:tc>
        <w:tc>
          <w:tcPr>
            <w:tcW w:w="3210" w:type="dxa"/>
            <w:tcMar>
              <w:left w:w="28" w:type="dxa"/>
              <w:right w:w="0" w:type="dxa"/>
            </w:tcMar>
            <w:vAlign w:val="center"/>
          </w:tcPr>
          <w:p w:rsidR="00C7735D" w:rsidRPr="00DA57CF" w:rsidRDefault="00C7735D" w:rsidP="00C7735D">
            <w:pPr>
              <w:adjustRightInd w:val="0"/>
              <w:spacing w:line="360" w:lineRule="exact"/>
              <w:jc w:val="left"/>
              <w:rPr>
                <w:rFonts w:ascii="仿宋" w:eastAsia="仿宋" w:hAnsi="仿宋"/>
                <w:kern w:val="0"/>
                <w:szCs w:val="21"/>
              </w:rPr>
            </w:pPr>
            <w:r w:rsidRPr="00DA57CF">
              <w:rPr>
                <w:rFonts w:ascii="仿宋" w:eastAsia="仿宋" w:hAnsi="仿宋"/>
                <w:kern w:val="0"/>
                <w:szCs w:val="21"/>
              </w:rPr>
              <w:t>（1）合作办学、合作育人的措施</w:t>
            </w:r>
            <w:r w:rsidRPr="00DA57CF">
              <w:rPr>
                <w:rFonts w:ascii="仿宋" w:eastAsia="仿宋" w:hAnsi="仿宋"/>
                <w:kern w:val="0"/>
                <w:szCs w:val="21"/>
              </w:rPr>
              <w:lastRenderedPageBreak/>
              <w:t>与效果</w:t>
            </w:r>
          </w:p>
          <w:p w:rsidR="00C7735D" w:rsidRPr="00DA57CF" w:rsidRDefault="00C7735D" w:rsidP="00C7735D">
            <w:pPr>
              <w:adjustRightInd w:val="0"/>
              <w:spacing w:line="360" w:lineRule="exact"/>
              <w:jc w:val="left"/>
              <w:rPr>
                <w:rFonts w:ascii="仿宋" w:eastAsia="仿宋" w:hAnsi="仿宋"/>
                <w:kern w:val="0"/>
                <w:szCs w:val="21"/>
              </w:rPr>
            </w:pPr>
            <w:r w:rsidRPr="00DA57CF">
              <w:rPr>
                <w:rFonts w:ascii="仿宋" w:eastAsia="仿宋" w:hAnsi="仿宋"/>
                <w:kern w:val="0"/>
                <w:szCs w:val="21"/>
              </w:rPr>
              <w:t>（2）共建教学资源情况</w:t>
            </w:r>
          </w:p>
          <w:p w:rsidR="00C7735D" w:rsidRPr="00DA57CF" w:rsidRDefault="00C7735D" w:rsidP="00C7735D">
            <w:pPr>
              <w:adjustRightInd w:val="0"/>
              <w:spacing w:line="360" w:lineRule="exact"/>
              <w:jc w:val="left"/>
              <w:rPr>
                <w:rFonts w:ascii="仿宋" w:eastAsia="仿宋" w:hAnsi="仿宋"/>
                <w:kern w:val="0"/>
                <w:szCs w:val="21"/>
              </w:rPr>
            </w:pPr>
            <w:r w:rsidRPr="00DA57CF">
              <w:rPr>
                <w:rFonts w:ascii="仿宋" w:eastAsia="仿宋" w:hAnsi="仿宋"/>
                <w:kern w:val="0"/>
                <w:szCs w:val="21"/>
              </w:rPr>
              <w:t>（3）社会捐赠情况</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lastRenderedPageBreak/>
              <w:t>1．学校在合作办学、合作育人、合作就业、合作发展上采取了哪些措施?效果如何?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lastRenderedPageBreak/>
              <w:t>2．学校与社会共建教学资源方面取得了什么成效?</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3．近三年接受社会捐赠的情况怎样?其中校友捐赠有多少?</w:t>
            </w:r>
          </w:p>
        </w:tc>
      </w:tr>
      <w:tr w:rsidR="00C7735D" w:rsidRPr="00DA57CF" w:rsidTr="00E861C0">
        <w:trPr>
          <w:jc w:val="center"/>
        </w:trPr>
        <w:tc>
          <w:tcPr>
            <w:tcW w:w="870" w:type="dxa"/>
            <w:vMerge w:val="restart"/>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lastRenderedPageBreak/>
              <w:t>4.培养过程</w:t>
            </w: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4.1教学改革</w:t>
            </w:r>
          </w:p>
        </w:tc>
        <w:tc>
          <w:tcPr>
            <w:tcW w:w="3210" w:type="dxa"/>
            <w:tcMar>
              <w:left w:w="28" w:type="dxa"/>
              <w:right w:w="0" w:type="dxa"/>
            </w:tcMar>
            <w:vAlign w:val="center"/>
          </w:tcPr>
          <w:p w:rsidR="00C7735D" w:rsidRPr="00C7735D"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w:t>
            </w:r>
            <w:r w:rsidRPr="00C7735D">
              <w:rPr>
                <w:rFonts w:ascii="仿宋" w:eastAsia="仿宋" w:hAnsi="仿宋"/>
                <w:kern w:val="0"/>
                <w:szCs w:val="21"/>
              </w:rPr>
              <w:t>教学改革的总体思路及政策措施</w:t>
            </w:r>
          </w:p>
          <w:p w:rsidR="00C7735D" w:rsidRPr="00C7735D" w:rsidRDefault="00C7735D" w:rsidP="00C7735D">
            <w:pPr>
              <w:adjustRightInd w:val="0"/>
              <w:snapToGrid w:val="0"/>
              <w:spacing w:line="360" w:lineRule="exact"/>
              <w:ind w:hanging="11"/>
              <w:jc w:val="left"/>
              <w:rPr>
                <w:rFonts w:ascii="仿宋" w:eastAsia="仿宋" w:hAnsi="仿宋"/>
                <w:kern w:val="0"/>
                <w:szCs w:val="21"/>
              </w:rPr>
            </w:pPr>
            <w:r w:rsidRPr="00C7735D">
              <w:rPr>
                <w:rFonts w:ascii="仿宋" w:eastAsia="仿宋" w:hAnsi="仿宋"/>
                <w:kern w:val="0"/>
                <w:szCs w:val="21"/>
              </w:rPr>
              <w:t>（2）人才培养模式改革，人才培养体制、机制改革</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（3）教学及管理信息化</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w:t>
            </w:r>
            <w:r w:rsidR="00821666">
              <w:rPr>
                <w:rFonts w:ascii="仿宋" w:eastAsia="仿宋" w:hAnsi="仿宋" w:hint="eastAsia"/>
                <w:kern w:val="0"/>
                <w:szCs w:val="21"/>
              </w:rPr>
              <w:t>．</w:t>
            </w:r>
            <w:r w:rsidRPr="00C7735D">
              <w:rPr>
                <w:rFonts w:ascii="仿宋" w:eastAsia="仿宋" w:hAnsi="仿宋" w:hint="eastAsia"/>
                <w:kern w:val="0"/>
                <w:szCs w:val="21"/>
              </w:rPr>
              <w:t>学校教学改革的总体思路是什么？是否有切实可行的教学改革规划和具体实施方案？</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w:t>
            </w:r>
            <w:r w:rsidR="00821666">
              <w:rPr>
                <w:rFonts w:ascii="仿宋" w:eastAsia="仿宋" w:hAnsi="仿宋" w:hint="eastAsia"/>
                <w:kern w:val="0"/>
                <w:szCs w:val="21"/>
              </w:rPr>
              <w:t>．</w:t>
            </w:r>
            <w:r w:rsidRPr="00C7735D">
              <w:rPr>
                <w:rFonts w:ascii="仿宋" w:eastAsia="仿宋" w:hAnsi="仿宋" w:hint="eastAsia"/>
                <w:kern w:val="0"/>
                <w:szCs w:val="21"/>
              </w:rPr>
              <w:t>学校有哪些激励和促进广大师生积极参与教学改革研究与实践的政策与措施？</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w:t>
            </w:r>
            <w:r w:rsidR="00821666">
              <w:rPr>
                <w:rFonts w:ascii="仿宋" w:eastAsia="仿宋" w:hAnsi="仿宋" w:hint="eastAsia"/>
                <w:kern w:val="0"/>
                <w:szCs w:val="21"/>
              </w:rPr>
              <w:t>．</w:t>
            </w:r>
            <w:r w:rsidRPr="00C7735D">
              <w:rPr>
                <w:rFonts w:ascii="仿宋" w:eastAsia="仿宋" w:hAnsi="仿宋" w:hint="eastAsia"/>
                <w:kern w:val="0"/>
                <w:szCs w:val="21"/>
              </w:rPr>
              <w:t>学校在人才培养模式、教学内容与课程体系、教学方法与手段、教学管理等方面改革取得的成效？</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w:t>
            </w:r>
            <w:r w:rsidR="00821666">
              <w:rPr>
                <w:rFonts w:ascii="仿宋" w:eastAsia="仿宋" w:hAnsi="仿宋" w:hint="eastAsia"/>
                <w:kern w:val="0"/>
                <w:szCs w:val="21"/>
              </w:rPr>
              <w:t>．</w:t>
            </w:r>
            <w:r w:rsidRPr="00C7735D">
              <w:rPr>
                <w:rFonts w:ascii="仿宋" w:eastAsia="仿宋" w:hAnsi="仿宋" w:hint="eastAsia"/>
                <w:kern w:val="0"/>
                <w:szCs w:val="21"/>
              </w:rPr>
              <w:t>学校是如何加强教学信息化建设的？建设成效及使用效果如何？</w:t>
            </w:r>
          </w:p>
          <w:p w:rsidR="00C7735D" w:rsidRPr="00C7735D" w:rsidRDefault="00C7735D" w:rsidP="00821666">
            <w:pPr>
              <w:spacing w:line="360" w:lineRule="exact"/>
              <w:jc w:val="left"/>
              <w:rPr>
                <w:rFonts w:ascii="仿宋" w:eastAsia="仿宋" w:hAnsi="仿宋"/>
                <w:kern w:val="0"/>
                <w:szCs w:val="21"/>
              </w:rPr>
            </w:pPr>
            <w:r w:rsidRPr="00C7735D">
              <w:rPr>
                <w:rFonts w:ascii="仿宋" w:eastAsia="仿宋" w:hAnsi="仿宋" w:hint="eastAsia"/>
                <w:kern w:val="0"/>
                <w:szCs w:val="21"/>
              </w:rPr>
              <w:t>5</w:t>
            </w:r>
            <w:r w:rsidR="00821666">
              <w:rPr>
                <w:rFonts w:ascii="仿宋" w:eastAsia="仿宋" w:hAnsi="仿宋" w:hint="eastAsia"/>
                <w:kern w:val="0"/>
                <w:szCs w:val="21"/>
              </w:rPr>
              <w:t>．</w:t>
            </w:r>
            <w:r w:rsidRPr="00C7735D">
              <w:rPr>
                <w:rFonts w:ascii="仿宋" w:eastAsia="仿宋" w:hAnsi="仿宋" w:hint="eastAsia"/>
                <w:kern w:val="0"/>
                <w:szCs w:val="21"/>
              </w:rPr>
              <w:t>学校在教学改革方面存在什么问题？如何改进？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4.2课堂教学</w:t>
            </w:r>
          </w:p>
        </w:tc>
        <w:tc>
          <w:tcPr>
            <w:tcW w:w="3210" w:type="dxa"/>
            <w:tcMar>
              <w:left w:w="28" w:type="dxa"/>
              <w:right w:w="0" w:type="dxa"/>
            </w:tcMar>
            <w:vAlign w:val="center"/>
          </w:tcPr>
          <w:p w:rsidR="00C7735D" w:rsidRPr="00DA57CF" w:rsidRDefault="00C7735D" w:rsidP="00C7735D">
            <w:pPr>
              <w:adjustRightInd w:val="0"/>
              <w:spacing w:line="360" w:lineRule="exact"/>
              <w:jc w:val="left"/>
              <w:rPr>
                <w:rFonts w:ascii="仿宋" w:eastAsia="仿宋" w:hAnsi="仿宋"/>
                <w:kern w:val="0"/>
                <w:szCs w:val="21"/>
              </w:rPr>
            </w:pPr>
            <w:r w:rsidRPr="00DA57CF">
              <w:rPr>
                <w:rFonts w:ascii="仿宋" w:eastAsia="仿宋" w:hAnsi="仿宋"/>
                <w:kern w:val="0"/>
                <w:szCs w:val="21"/>
              </w:rPr>
              <w:t>（1）教学大纲的制订与执行</w:t>
            </w:r>
          </w:p>
          <w:p w:rsidR="00C7735D" w:rsidRPr="00DA57CF" w:rsidRDefault="00C7735D" w:rsidP="00C7735D">
            <w:pPr>
              <w:adjustRightInd w:val="0"/>
              <w:spacing w:line="360" w:lineRule="exact"/>
              <w:jc w:val="left"/>
              <w:rPr>
                <w:rFonts w:ascii="仿宋" w:eastAsia="仿宋" w:hAnsi="仿宋"/>
                <w:kern w:val="0"/>
                <w:szCs w:val="21"/>
              </w:rPr>
            </w:pPr>
            <w:r w:rsidRPr="00DA57CF">
              <w:rPr>
                <w:rFonts w:ascii="仿宋" w:eastAsia="仿宋" w:hAnsi="仿宋"/>
                <w:kern w:val="0"/>
                <w:szCs w:val="21"/>
              </w:rPr>
              <w:t>（2）教学内容对人才培养目标的体现，科研转化教学</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（3）教师教学方法，学生学习方式</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（4）考试考核的方式方法及管理</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1．课程教学大纲的制订、执行与调整情况如何?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2．是否有课程教学内容更新的相关制度与要求?教学内容如何体现人才培养目标?</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3．科研资源是否向本科生开放？最新科研成果及科学前沿知识是否融入教学？</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4．学校教师教学方法、学生学习方式有哪些先进的做法，采取了哪些措施?效果如何?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5．学校在考试考核方式、方法及管理方面有哪些做法或改革?在加强考风考纪方面制订了哪些措施?取得了哪些成效?</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6</w:t>
            </w:r>
            <w:r w:rsidR="00821666">
              <w:rPr>
                <w:rFonts w:ascii="仿宋" w:eastAsia="仿宋" w:hAnsi="仿宋" w:hint="eastAsia"/>
                <w:kern w:val="0"/>
                <w:szCs w:val="21"/>
              </w:rPr>
              <w:t>．</w:t>
            </w:r>
            <w:r w:rsidRPr="00C7735D">
              <w:rPr>
                <w:rFonts w:ascii="仿宋" w:eastAsia="仿宋" w:hAnsi="仿宋" w:hint="eastAsia"/>
                <w:kern w:val="0"/>
                <w:szCs w:val="21"/>
              </w:rPr>
              <w:t>是否重视备课、讲授、讨论、作业、答疑、考试等各个环节的质量？</w:t>
            </w:r>
          </w:p>
          <w:p w:rsidR="00C7735D" w:rsidRPr="00C7735D" w:rsidRDefault="00C7735D" w:rsidP="00821666">
            <w:pPr>
              <w:spacing w:line="360" w:lineRule="exact"/>
              <w:jc w:val="left"/>
              <w:rPr>
                <w:rFonts w:ascii="仿宋" w:eastAsia="仿宋" w:hAnsi="仿宋"/>
                <w:kern w:val="0"/>
                <w:szCs w:val="21"/>
              </w:rPr>
            </w:pPr>
            <w:r w:rsidRPr="00C7735D">
              <w:rPr>
                <w:rFonts w:ascii="仿宋" w:eastAsia="仿宋" w:hAnsi="仿宋" w:hint="eastAsia"/>
                <w:kern w:val="0"/>
                <w:szCs w:val="21"/>
              </w:rPr>
              <w:t>7</w:t>
            </w:r>
            <w:r w:rsidR="00821666">
              <w:rPr>
                <w:rFonts w:ascii="仿宋" w:eastAsia="仿宋" w:hAnsi="仿宋" w:hint="eastAsia"/>
                <w:kern w:val="0"/>
                <w:szCs w:val="21"/>
              </w:rPr>
              <w:t>．</w:t>
            </w:r>
            <w:r w:rsidRPr="00C7735D">
              <w:rPr>
                <w:rFonts w:ascii="仿宋" w:eastAsia="仿宋" w:hAnsi="仿宋" w:hint="eastAsia"/>
                <w:kern w:val="0"/>
                <w:szCs w:val="21"/>
              </w:rPr>
              <w:t>是否落实高教30条提出的推进教学方法创新的要求？</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4.3实践教学</w:t>
            </w:r>
          </w:p>
        </w:tc>
        <w:tc>
          <w:tcPr>
            <w:tcW w:w="3210" w:type="dxa"/>
            <w:tcMar>
              <w:left w:w="28" w:type="dxa"/>
              <w:right w:w="0" w:type="dxa"/>
            </w:tcMar>
            <w:vAlign w:val="center"/>
          </w:tcPr>
          <w:p w:rsidR="00C7735D" w:rsidRPr="00C7735D"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w:t>
            </w:r>
            <w:r w:rsidRPr="00C7735D">
              <w:rPr>
                <w:rFonts w:ascii="仿宋" w:eastAsia="仿宋" w:hAnsi="仿宋"/>
                <w:kern w:val="0"/>
                <w:szCs w:val="21"/>
              </w:rPr>
              <w:t>实践教学体系建设</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（2）实验教学与实验室开放情况</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（3）</w:t>
            </w:r>
            <w:r w:rsidRPr="00C7735D">
              <w:rPr>
                <w:rFonts w:ascii="仿宋" w:eastAsia="仿宋" w:hAnsi="仿宋"/>
                <w:kern w:val="0"/>
                <w:szCs w:val="21"/>
              </w:rPr>
              <w:t>实习实训、社会实践、毕业设计（论文）的落实及效果</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1．学校实践教学体系是否有完整的体系，建设思路是什么?是否符合人才培养要求，如何推进实践教学改革的，效果如何?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2．学校实习、实训基地建设情况，能否达到教学要求?</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3．学校设计性、综合性实验开设与实验室开放及使用情况?</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4．学校科研实验室向本科生开放情况如何?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5．学校是如何保障实习、实践环节的教学效果的?</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6．学校是如何保障毕业论文(设计)质量的?</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lastRenderedPageBreak/>
              <w:t>7．学校在实践教学方面存在什么问题?如何改进?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4.4第二课堂</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w:t>
            </w:r>
            <w:r w:rsidRPr="00C7735D">
              <w:rPr>
                <w:rFonts w:ascii="仿宋" w:eastAsia="仿宋" w:hAnsi="仿宋"/>
                <w:kern w:val="0"/>
                <w:szCs w:val="21"/>
              </w:rPr>
              <w:t>第二课堂育人体系建设与保障措施</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（2）社团建设与校园文化、科技活动及育人效果</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（3）学生国内外交流学习情况</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1．学校是否将第二课堂建设纳入人才培养体系建设?有哪些政策措施保障第二课堂建设?</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2．学校的第二课堂的主要形式有哪些?第二课堂与第一课堂是如何紧密结合的?建设效果如何?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3．社团建设、校园文化、科技活动促进人才培养的效果如何？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w:t>
            </w:r>
            <w:r w:rsidR="00821666">
              <w:rPr>
                <w:rFonts w:ascii="仿宋" w:eastAsia="仿宋" w:hAnsi="仿宋" w:hint="eastAsia"/>
                <w:kern w:val="0"/>
                <w:szCs w:val="21"/>
              </w:rPr>
              <w:t>．</w:t>
            </w:r>
            <w:r w:rsidRPr="00C7735D">
              <w:rPr>
                <w:rFonts w:ascii="仿宋" w:eastAsia="仿宋" w:hAnsi="仿宋" w:hint="eastAsia"/>
                <w:kern w:val="0"/>
                <w:szCs w:val="21"/>
              </w:rPr>
              <w:t>学校是否制定了关于学生校(海)外学习经历的政策和措施?成效如何?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5．学校在第二课堂建设方面存在什么问题?如何改进?</w:t>
            </w:r>
          </w:p>
        </w:tc>
      </w:tr>
      <w:tr w:rsidR="00C7735D" w:rsidRPr="00DA57CF" w:rsidTr="00E861C0">
        <w:trPr>
          <w:jc w:val="center"/>
        </w:trPr>
        <w:tc>
          <w:tcPr>
            <w:tcW w:w="870" w:type="dxa"/>
            <w:vMerge w:val="restart"/>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5.学生发展</w:t>
            </w: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5.1招生及生源情况</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（1）学校总体生源状况</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（2）各专业生源数量及特征</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 学校总体及各专业生源数量及结构特征如何?(如学生性别、民族、区域、家庭经济／社会背景、学生教育背景等)</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2．学校在现有条件下采取了哪些措施提高生源质量?效果如何?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3．学校为学生在学期间提供重新选择专业的政策如何?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4．学校的生源数量与质量方面存在什么问题?如何改进?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5.2学生指导与服务</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（1）学生指导与服务的内容及效果</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（2）学生指导与服务的组织与条件保障</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（3）学生对指导与服务的评价</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1．学校在人才培养工作中是如何体现以学生为本的理念的，即学校怎样关心学生，把促进学生健康成长作为学校一切工作的出发点和落脚点？</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2．学校建立了什么样的学生指导与帮扶体系?效果如何?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3．学校如何吸引和激励专任教师积极参与学生指导工作?参与面与参与程度如何?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4．学校学生辅导员和本科生导师(如果设置)在日常工作中如何指导和帮助学生成长成才?效果如何?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w:t>
            </w:r>
            <w:r w:rsidR="00821666">
              <w:rPr>
                <w:rFonts w:ascii="仿宋" w:eastAsia="仿宋" w:hAnsi="仿宋" w:hint="eastAsia"/>
                <w:kern w:val="0"/>
                <w:szCs w:val="21"/>
              </w:rPr>
              <w:t>．</w:t>
            </w:r>
            <w:r w:rsidRPr="00C7735D">
              <w:rPr>
                <w:rFonts w:ascii="仿宋" w:eastAsia="仿宋" w:hAnsi="仿宋" w:hint="eastAsia"/>
                <w:kern w:val="0"/>
                <w:szCs w:val="21"/>
              </w:rPr>
              <w:t>学校是否建立了毕业生跟踪调查机制？</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6</w:t>
            </w:r>
            <w:r w:rsidR="00821666">
              <w:rPr>
                <w:rFonts w:ascii="仿宋" w:eastAsia="仿宋" w:hAnsi="仿宋" w:hint="eastAsia"/>
                <w:kern w:val="0"/>
                <w:szCs w:val="21"/>
              </w:rPr>
              <w:t>．</w:t>
            </w:r>
            <w:r w:rsidRPr="00C7735D">
              <w:rPr>
                <w:rFonts w:ascii="仿宋" w:eastAsia="仿宋" w:hAnsi="仿宋" w:hint="eastAsia"/>
                <w:kern w:val="0"/>
                <w:szCs w:val="21"/>
              </w:rPr>
              <w:t>学生学习指导、专业选择、课程选择、职业生涯规划指导、创业教育指导、就业指导、心理健康咨询、贫困生资助等方面服务机构与服务质量情况如何，学生满意度如何？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7．学校在学生指导与服务方面存在什么问题?如何改进?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5.3学风与学习效果</w:t>
            </w:r>
          </w:p>
        </w:tc>
        <w:tc>
          <w:tcPr>
            <w:tcW w:w="3210" w:type="dxa"/>
            <w:tcMar>
              <w:left w:w="28" w:type="dxa"/>
              <w:right w:w="0" w:type="dxa"/>
            </w:tcMar>
            <w:vAlign w:val="center"/>
          </w:tcPr>
          <w:p w:rsidR="00C7735D" w:rsidRPr="00C7735D"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w:t>
            </w:r>
            <w:r w:rsidRPr="00C7735D">
              <w:rPr>
                <w:rFonts w:ascii="仿宋" w:eastAsia="仿宋" w:hAnsi="仿宋"/>
                <w:kern w:val="0"/>
                <w:szCs w:val="21"/>
              </w:rPr>
              <w:t>学风建设的措施与效果</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（2）学生学业成绩及综合素质表现</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lastRenderedPageBreak/>
              <w:t>（3）学生对自我学习与成长的满意度</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lastRenderedPageBreak/>
              <w:t>1．学校总体学习风气如何?学校在加强学风建设方面采取了什么样的政策措施?执行情况如何?学校怎样调动多数学生的学习积极性的？</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2．近三年学校公开处理的学生考试违纪、抄袭作业、违反学院规章制度的人／次数?</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lastRenderedPageBreak/>
              <w:t>3．学生的学业成绩、专业能力及综合素质如何?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4．学校是否建立对学生学习效果的评价机制?</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5．学校在学风建设和增强学生学习效果方面存在什么问题?如何改进?</w:t>
            </w:r>
          </w:p>
          <w:p w:rsidR="00C7735D" w:rsidRPr="00C7735D" w:rsidRDefault="00C7735D" w:rsidP="00821666">
            <w:pPr>
              <w:spacing w:line="360" w:lineRule="exact"/>
              <w:jc w:val="left"/>
              <w:rPr>
                <w:rFonts w:ascii="仿宋" w:eastAsia="仿宋" w:hAnsi="仿宋"/>
                <w:kern w:val="0"/>
                <w:szCs w:val="21"/>
              </w:rPr>
            </w:pPr>
            <w:r w:rsidRPr="00C7735D">
              <w:rPr>
                <w:rFonts w:ascii="仿宋" w:eastAsia="仿宋" w:hAnsi="仿宋" w:hint="eastAsia"/>
                <w:kern w:val="0"/>
                <w:szCs w:val="21"/>
              </w:rPr>
              <w:t>6</w:t>
            </w:r>
            <w:r w:rsidR="00821666">
              <w:rPr>
                <w:rFonts w:ascii="仿宋" w:eastAsia="仿宋" w:hAnsi="仿宋" w:hint="eastAsia"/>
                <w:kern w:val="0"/>
                <w:szCs w:val="21"/>
              </w:rPr>
              <w:t>．</w:t>
            </w:r>
            <w:r w:rsidRPr="00C7735D">
              <w:rPr>
                <w:rFonts w:ascii="仿宋" w:eastAsia="仿宋" w:hAnsi="仿宋" w:hint="eastAsia"/>
                <w:kern w:val="0"/>
                <w:szCs w:val="21"/>
              </w:rPr>
              <w:t>学校重视学生对自我学习和成长的感受情况如何，是否建立了学生对自我学习和成长的评价机制？</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5.4就业与发展</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（1）毕业生就业率与职业发展情况</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（2）用人单位对毕业生评价</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1．学校毕业生的就业情况(就业率、就业质量等)如何?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2．学校采取了哪些措施提高就业率与就业质量?效果如何?是否建立了校友和用人单位的跟踪、反馈机制？</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3．学校是如何引导毕业生到国家最需要的地方与岗位工作?</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4．毕业生在社会特别是专业领域的发展情况如何?有哪些优秀校友?</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5．用人单位对毕业生的满意度如何?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6．学校在促进毕业生就业与发展方面存在什么问题?如何改进?</w:t>
            </w:r>
          </w:p>
        </w:tc>
      </w:tr>
      <w:tr w:rsidR="00C7735D" w:rsidRPr="00DA57CF" w:rsidTr="00E861C0">
        <w:trPr>
          <w:jc w:val="center"/>
        </w:trPr>
        <w:tc>
          <w:tcPr>
            <w:tcW w:w="870" w:type="dxa"/>
            <w:vMerge w:val="restart"/>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6.质量保障</w:t>
            </w: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6.1教学质量保障体系</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（1）质量标准建设</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（2）学校质量保障模式及体系结构</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（3）质量保障体系的组织、制度建设</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（4）教学质量管理队伍建设</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 学校是否重视教学质量标准建设?形成了怎样的质量标准体系?</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2．学校教学质量保障的模式是什么?结构怎样?</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3．学校教学质量保障体系是否做到了组织落实、制度落实和人员落实?</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4．学校教学管理队伍的数量、结构与素质是否满足质量保障要求?</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 学校在教学质量保障体系建设方面存在什么问题？如何改进？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6.2质量监控</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（1）自我评估及质量监控的内容与方式</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（2）自我评估及质量监控的实施效果</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 xml:space="preserve">1．学校是否建立了完善的教学管理规章制度和教学质量监控机制？学校是否采取有效方式对教学全过程进行实时监控?    </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2．学校是否建立了完善的评教、评学等自我评估制度?效果如何?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3．学校是否形成了全员参与质量监控的良好氛围?</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4．学校在质量监控方面存在什么问题?如何改进?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6.3质量信息</w:t>
            </w:r>
            <w:r w:rsidRPr="00DA57CF">
              <w:rPr>
                <w:rFonts w:ascii="仿宋" w:eastAsia="仿宋" w:hAnsi="仿宋"/>
                <w:kern w:val="0"/>
                <w:szCs w:val="21"/>
              </w:rPr>
              <w:lastRenderedPageBreak/>
              <w:t>及利用</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lastRenderedPageBreak/>
              <w:t>（1）校内教学基本状态数据库建</w:t>
            </w:r>
            <w:r w:rsidRPr="00DA57CF">
              <w:rPr>
                <w:rFonts w:ascii="仿宋" w:eastAsia="仿宋" w:hAnsi="仿宋"/>
                <w:kern w:val="0"/>
                <w:szCs w:val="21"/>
              </w:rPr>
              <w:lastRenderedPageBreak/>
              <w:t>设情况</w:t>
            </w:r>
          </w:p>
          <w:p w:rsidR="00C7735D" w:rsidRPr="00DA57CF" w:rsidRDefault="00C7735D" w:rsidP="00C7735D">
            <w:pPr>
              <w:adjustRightInd w:val="0"/>
              <w:spacing w:line="360" w:lineRule="exact"/>
              <w:ind w:hanging="11"/>
              <w:jc w:val="left"/>
              <w:rPr>
                <w:rFonts w:ascii="仿宋" w:eastAsia="仿宋" w:hAnsi="仿宋"/>
                <w:kern w:val="0"/>
                <w:szCs w:val="21"/>
              </w:rPr>
            </w:pPr>
            <w:r w:rsidRPr="00DA57CF">
              <w:rPr>
                <w:rFonts w:ascii="仿宋" w:eastAsia="仿宋" w:hAnsi="仿宋"/>
                <w:kern w:val="0"/>
                <w:szCs w:val="21"/>
              </w:rPr>
              <w:t>（2）质量信息统计、分析、反馈机制</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（3）质量信息公开及年度质量报告</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lastRenderedPageBreak/>
              <w:t>1．学校是否建立对能反映教学质量的信息进行跟踪调查与统计分析的制度?</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lastRenderedPageBreak/>
              <w:t>2．学校是否按教育部要求及时发布本科教学质量报告?质量报告是否全面、客观地反映本科教学质量现状及存在的主要问题?</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3．学校是否建立了校内教学状态数据库，运行情况如何?是否及时采集并上报本科教学状态数据?本科教学状态数据是否真实、可靠?</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4．学校是否按要求定期公布其他教学工作及人才培养质量信息?</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5．学校在人才培养质量信息统计、分析、反馈与公开方面存在什么问题?如何改进?</w:t>
            </w:r>
          </w:p>
        </w:tc>
      </w:tr>
      <w:tr w:rsidR="00C7735D" w:rsidRPr="00DA57CF" w:rsidTr="00E861C0">
        <w:trPr>
          <w:jc w:val="center"/>
        </w:trPr>
        <w:tc>
          <w:tcPr>
            <w:tcW w:w="870" w:type="dxa"/>
            <w:vMerge/>
            <w:tcMar>
              <w:right w:w="0" w:type="dxa"/>
            </w:tcMar>
            <w:vAlign w:val="center"/>
          </w:tcPr>
          <w:p w:rsidR="00C7735D" w:rsidRPr="00DA57CF" w:rsidRDefault="00C7735D" w:rsidP="008E2BD1">
            <w:pPr>
              <w:spacing w:line="360" w:lineRule="exact"/>
              <w:rPr>
                <w:rFonts w:ascii="仿宋" w:eastAsia="仿宋" w:hAnsi="仿宋"/>
                <w:szCs w:val="21"/>
              </w:rPr>
            </w:pPr>
          </w:p>
        </w:tc>
        <w:tc>
          <w:tcPr>
            <w:tcW w:w="1444"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kern w:val="0"/>
                <w:szCs w:val="21"/>
              </w:rPr>
            </w:pPr>
            <w:r w:rsidRPr="00DA57CF">
              <w:rPr>
                <w:rFonts w:ascii="仿宋" w:eastAsia="仿宋" w:hAnsi="仿宋"/>
                <w:kern w:val="0"/>
                <w:szCs w:val="21"/>
              </w:rPr>
              <w:t>6.4质量改进</w:t>
            </w:r>
          </w:p>
        </w:tc>
        <w:tc>
          <w:tcPr>
            <w:tcW w:w="3210" w:type="dxa"/>
            <w:tcMar>
              <w:left w:w="28" w:type="dxa"/>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 xml:space="preserve">（1）质量改进的途径与方法 </w:t>
            </w:r>
          </w:p>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（2）质量改进的效果与评价</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1. 学校是否定期对教学质量存在的问题进行分析并制定改进的措施，效果如何?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2．学校是否有组织机构负责质量监控，推动改进工作，是否有政策和经费保障质量？学校质量改进的程序与机制是什么，是否有合适的途径和有效方法？如何对改进效果适时进行评价?</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3．学校在质量改进中对已参加的外部教学评估(例如水平评估、专业认证等)中存在的问题和薄弱环节进行了全面整改?效果如何?</w:t>
            </w:r>
          </w:p>
          <w:p w:rsidR="00C7735D" w:rsidRPr="00C7735D" w:rsidRDefault="00C7735D" w:rsidP="00C7735D">
            <w:pPr>
              <w:spacing w:line="360" w:lineRule="exact"/>
              <w:jc w:val="left"/>
              <w:rPr>
                <w:rFonts w:ascii="仿宋" w:eastAsia="仿宋" w:hAnsi="仿宋"/>
                <w:kern w:val="0"/>
                <w:szCs w:val="21"/>
              </w:rPr>
            </w:pPr>
            <w:r w:rsidRPr="00C7735D">
              <w:rPr>
                <w:rFonts w:ascii="仿宋" w:eastAsia="仿宋" w:hAnsi="仿宋" w:hint="eastAsia"/>
                <w:kern w:val="0"/>
                <w:szCs w:val="21"/>
              </w:rPr>
              <w:t>4．学校的质量改进存在什么问题?如何改进?</w:t>
            </w:r>
          </w:p>
        </w:tc>
      </w:tr>
      <w:tr w:rsidR="00C7735D" w:rsidRPr="00DA57CF" w:rsidTr="00E861C0">
        <w:trPr>
          <w:jc w:val="center"/>
        </w:trPr>
        <w:tc>
          <w:tcPr>
            <w:tcW w:w="870" w:type="dxa"/>
            <w:tcMar>
              <w:right w:w="0" w:type="dxa"/>
            </w:tcMar>
            <w:vAlign w:val="center"/>
          </w:tcPr>
          <w:p w:rsidR="00C7735D" w:rsidRPr="00DA57CF" w:rsidRDefault="00C7735D" w:rsidP="008E2BD1">
            <w:pPr>
              <w:adjustRightInd w:val="0"/>
              <w:spacing w:line="360" w:lineRule="exact"/>
              <w:ind w:hanging="13"/>
              <w:jc w:val="center"/>
              <w:rPr>
                <w:rFonts w:ascii="仿宋" w:eastAsia="仿宋" w:hAnsi="仿宋"/>
                <w:szCs w:val="21"/>
              </w:rPr>
            </w:pPr>
            <w:r w:rsidRPr="00DA57CF">
              <w:rPr>
                <w:rFonts w:ascii="仿宋" w:eastAsia="仿宋" w:hAnsi="仿宋"/>
                <w:kern w:val="0"/>
                <w:szCs w:val="21"/>
              </w:rPr>
              <w:t>自选特色项目</w:t>
            </w:r>
          </w:p>
        </w:tc>
        <w:tc>
          <w:tcPr>
            <w:tcW w:w="4654" w:type="dxa"/>
            <w:gridSpan w:val="2"/>
            <w:tcMar>
              <w:right w:w="0" w:type="dxa"/>
            </w:tcMar>
            <w:vAlign w:val="center"/>
          </w:tcPr>
          <w:p w:rsidR="00C7735D" w:rsidRPr="00DA57CF" w:rsidRDefault="00C7735D" w:rsidP="00C7735D">
            <w:pPr>
              <w:adjustRightInd w:val="0"/>
              <w:spacing w:line="360" w:lineRule="exact"/>
              <w:ind w:hanging="13"/>
              <w:jc w:val="left"/>
              <w:rPr>
                <w:rFonts w:ascii="仿宋" w:eastAsia="仿宋" w:hAnsi="仿宋"/>
                <w:kern w:val="0"/>
                <w:szCs w:val="21"/>
              </w:rPr>
            </w:pPr>
            <w:r w:rsidRPr="00DA57CF">
              <w:rPr>
                <w:rFonts w:ascii="仿宋" w:eastAsia="仿宋" w:hAnsi="仿宋"/>
                <w:kern w:val="0"/>
                <w:szCs w:val="21"/>
              </w:rPr>
              <w:t>学校可自行选择有特色的补充项目</w:t>
            </w:r>
          </w:p>
        </w:tc>
        <w:tc>
          <w:tcPr>
            <w:tcW w:w="8930" w:type="dxa"/>
            <w:tcMar>
              <w:right w:w="0" w:type="dxa"/>
            </w:tcMar>
            <w:vAlign w:val="center"/>
          </w:tcPr>
          <w:p w:rsidR="00C7735D" w:rsidRPr="00C7735D" w:rsidRDefault="00C7735D" w:rsidP="00C7735D">
            <w:pPr>
              <w:spacing w:line="360" w:lineRule="exact"/>
              <w:jc w:val="left"/>
              <w:rPr>
                <w:rFonts w:ascii="仿宋" w:eastAsia="仿宋" w:hAnsi="仿宋"/>
                <w:kern w:val="0"/>
                <w:szCs w:val="21"/>
              </w:rPr>
            </w:pPr>
          </w:p>
        </w:tc>
      </w:tr>
    </w:tbl>
    <w:p w:rsidR="00AA2256" w:rsidRDefault="00AA2256"/>
    <w:p w:rsidR="00F51172" w:rsidRDefault="00F51172"/>
    <w:p w:rsidR="00F51172" w:rsidRDefault="00F51172"/>
    <w:p w:rsidR="00F51172" w:rsidRDefault="00F51172"/>
    <w:p w:rsidR="00F51172" w:rsidRDefault="00F51172"/>
    <w:p w:rsidR="00F51172" w:rsidRDefault="00F51172"/>
    <w:p w:rsidR="00F51172" w:rsidRDefault="00F51172"/>
    <w:p w:rsidR="00F51172" w:rsidRDefault="00F51172"/>
    <w:p w:rsidR="00F51172" w:rsidRDefault="00F51172"/>
    <w:p w:rsidR="00F51172" w:rsidRDefault="00F51172"/>
    <w:p w:rsidR="00F51172" w:rsidRDefault="00F51172"/>
    <w:p w:rsidR="00F51172" w:rsidRDefault="00F51172"/>
    <w:p w:rsidR="00F51172" w:rsidRPr="00F51172" w:rsidRDefault="00F51172">
      <w:pPr>
        <w:rPr>
          <w:rFonts w:ascii="仿宋" w:eastAsia="仿宋" w:hAnsi="仿宋"/>
          <w:b/>
          <w:sz w:val="30"/>
          <w:szCs w:val="30"/>
        </w:rPr>
      </w:pPr>
      <w:r w:rsidRPr="00F51172">
        <w:rPr>
          <w:rFonts w:ascii="仿宋" w:eastAsia="仿宋" w:hAnsi="仿宋" w:hint="eastAsia"/>
          <w:b/>
          <w:sz w:val="30"/>
          <w:szCs w:val="30"/>
        </w:rPr>
        <w:lastRenderedPageBreak/>
        <w:t>其他注意事项</w:t>
      </w:r>
      <w:r w:rsidRPr="00F51172">
        <w:rPr>
          <w:rFonts w:ascii="仿宋" w:eastAsia="仿宋" w:hAnsi="仿宋"/>
          <w:b/>
          <w:sz w:val="30"/>
          <w:szCs w:val="30"/>
        </w:rPr>
        <w:t>：</w:t>
      </w:r>
    </w:p>
    <w:p w:rsidR="00F51172" w:rsidRPr="00F51172" w:rsidRDefault="00F51172" w:rsidP="00F51172">
      <w:pPr>
        <w:ind w:firstLine="600"/>
        <w:rPr>
          <w:rFonts w:ascii="仿宋" w:eastAsia="仿宋" w:hAnsi="仿宋"/>
          <w:sz w:val="30"/>
          <w:szCs w:val="30"/>
        </w:rPr>
      </w:pPr>
      <w:r w:rsidRPr="00F51172">
        <w:rPr>
          <w:rFonts w:ascii="仿宋" w:eastAsia="仿宋" w:hAnsi="仿宋" w:hint="eastAsia"/>
          <w:sz w:val="30"/>
          <w:szCs w:val="30"/>
        </w:rPr>
        <w:t>1.自评报告</w:t>
      </w:r>
      <w:r w:rsidRPr="00F51172">
        <w:rPr>
          <w:rFonts w:ascii="仿宋" w:eastAsia="仿宋" w:hAnsi="仿宋"/>
          <w:sz w:val="30"/>
          <w:szCs w:val="30"/>
        </w:rPr>
        <w:t>撰写</w:t>
      </w:r>
      <w:r w:rsidRPr="00F51172">
        <w:rPr>
          <w:rFonts w:ascii="仿宋" w:eastAsia="仿宋" w:hAnsi="仿宋" w:hint="eastAsia"/>
          <w:sz w:val="30"/>
          <w:szCs w:val="30"/>
        </w:rPr>
        <w:t>分项目组所有</w:t>
      </w:r>
      <w:r w:rsidRPr="00F51172">
        <w:rPr>
          <w:rFonts w:ascii="仿宋" w:eastAsia="仿宋" w:hAnsi="仿宋"/>
          <w:sz w:val="30"/>
          <w:szCs w:val="30"/>
        </w:rPr>
        <w:t>组长每</w:t>
      </w:r>
      <w:r w:rsidRPr="00F51172">
        <w:rPr>
          <w:rFonts w:ascii="仿宋" w:eastAsia="仿宋" w:hAnsi="仿宋" w:hint="eastAsia"/>
          <w:sz w:val="30"/>
          <w:szCs w:val="30"/>
        </w:rPr>
        <w:t>2</w:t>
      </w:r>
      <w:r w:rsidRPr="00F51172">
        <w:rPr>
          <w:rFonts w:ascii="仿宋" w:eastAsia="仿宋" w:hAnsi="仿宋"/>
          <w:sz w:val="30"/>
          <w:szCs w:val="30"/>
        </w:rPr>
        <w:t>周</w:t>
      </w:r>
      <w:r w:rsidRPr="00F51172">
        <w:rPr>
          <w:rFonts w:ascii="仿宋" w:eastAsia="仿宋" w:hAnsi="仿宋" w:hint="eastAsia"/>
          <w:sz w:val="30"/>
          <w:szCs w:val="30"/>
        </w:rPr>
        <w:t>应召开一次</w:t>
      </w:r>
      <w:r w:rsidR="00026D7C">
        <w:rPr>
          <w:rFonts w:ascii="仿宋" w:eastAsia="仿宋" w:hAnsi="仿宋" w:hint="eastAsia"/>
          <w:sz w:val="30"/>
          <w:szCs w:val="30"/>
        </w:rPr>
        <w:t>研讨</w:t>
      </w:r>
      <w:r w:rsidRPr="00F51172">
        <w:rPr>
          <w:rFonts w:ascii="仿宋" w:eastAsia="仿宋" w:hAnsi="仿宋"/>
          <w:sz w:val="30"/>
          <w:szCs w:val="30"/>
        </w:rPr>
        <w:t>会，</w:t>
      </w:r>
      <w:r w:rsidRPr="00F51172">
        <w:rPr>
          <w:rFonts w:ascii="仿宋" w:eastAsia="仿宋" w:hAnsi="仿宋" w:hint="eastAsia"/>
          <w:sz w:val="30"/>
          <w:szCs w:val="30"/>
        </w:rPr>
        <w:t>撰写工作</w:t>
      </w:r>
      <w:r w:rsidRPr="00F51172">
        <w:rPr>
          <w:rFonts w:ascii="仿宋" w:eastAsia="仿宋" w:hAnsi="仿宋"/>
          <w:sz w:val="30"/>
          <w:szCs w:val="30"/>
        </w:rPr>
        <w:t>组全体成员每月应召开一次</w:t>
      </w:r>
      <w:r w:rsidR="00026D7C">
        <w:rPr>
          <w:rFonts w:ascii="仿宋" w:eastAsia="仿宋" w:hAnsi="仿宋" w:hint="eastAsia"/>
          <w:sz w:val="30"/>
          <w:szCs w:val="30"/>
        </w:rPr>
        <w:t>研讨</w:t>
      </w:r>
      <w:r w:rsidRPr="00F51172">
        <w:rPr>
          <w:rFonts w:ascii="仿宋" w:eastAsia="仿宋" w:hAnsi="仿宋"/>
          <w:sz w:val="30"/>
          <w:szCs w:val="30"/>
        </w:rPr>
        <w:t>会，各分项目组由</w:t>
      </w:r>
      <w:r w:rsidRPr="00F51172">
        <w:rPr>
          <w:rFonts w:ascii="仿宋" w:eastAsia="仿宋" w:hAnsi="仿宋" w:hint="eastAsia"/>
          <w:sz w:val="30"/>
          <w:szCs w:val="30"/>
        </w:rPr>
        <w:t>组长</w:t>
      </w:r>
      <w:r w:rsidRPr="00F51172">
        <w:rPr>
          <w:rFonts w:ascii="仿宋" w:eastAsia="仿宋" w:hAnsi="仿宋"/>
          <w:sz w:val="30"/>
          <w:szCs w:val="30"/>
        </w:rPr>
        <w:t>根据撰写</w:t>
      </w:r>
      <w:r w:rsidR="002E0B1C">
        <w:rPr>
          <w:rFonts w:ascii="仿宋" w:eastAsia="仿宋" w:hAnsi="仿宋" w:hint="eastAsia"/>
          <w:sz w:val="30"/>
          <w:szCs w:val="30"/>
        </w:rPr>
        <w:t>实际</w:t>
      </w:r>
      <w:r w:rsidRPr="00F51172">
        <w:rPr>
          <w:rFonts w:ascii="仿宋" w:eastAsia="仿宋" w:hAnsi="仿宋"/>
          <w:sz w:val="30"/>
          <w:szCs w:val="30"/>
        </w:rPr>
        <w:t>情况</w:t>
      </w:r>
      <w:r w:rsidRPr="00F51172">
        <w:rPr>
          <w:rFonts w:ascii="仿宋" w:eastAsia="仿宋" w:hAnsi="仿宋" w:hint="eastAsia"/>
          <w:sz w:val="30"/>
          <w:szCs w:val="30"/>
        </w:rPr>
        <w:t>自行</w:t>
      </w:r>
      <w:r w:rsidRPr="00F51172">
        <w:rPr>
          <w:rFonts w:ascii="仿宋" w:eastAsia="仿宋" w:hAnsi="仿宋"/>
          <w:sz w:val="30"/>
          <w:szCs w:val="30"/>
        </w:rPr>
        <w:t>召开本组</w:t>
      </w:r>
      <w:r w:rsidR="00026D7C">
        <w:rPr>
          <w:rFonts w:ascii="仿宋" w:eastAsia="仿宋" w:hAnsi="仿宋" w:hint="eastAsia"/>
          <w:sz w:val="30"/>
          <w:szCs w:val="30"/>
        </w:rPr>
        <w:t>研讨</w:t>
      </w:r>
      <w:r w:rsidRPr="00F51172">
        <w:rPr>
          <w:rFonts w:ascii="仿宋" w:eastAsia="仿宋" w:hAnsi="仿宋"/>
          <w:sz w:val="30"/>
          <w:szCs w:val="30"/>
        </w:rPr>
        <w:t>会。</w:t>
      </w:r>
    </w:p>
    <w:p w:rsidR="00F51172" w:rsidRDefault="00F51172" w:rsidP="00F51172">
      <w:pPr>
        <w:ind w:firstLine="600"/>
        <w:rPr>
          <w:rFonts w:ascii="仿宋" w:eastAsia="仿宋" w:hAnsi="仿宋"/>
          <w:sz w:val="30"/>
          <w:szCs w:val="30"/>
        </w:rPr>
      </w:pPr>
      <w:r w:rsidRPr="00F51172">
        <w:rPr>
          <w:rFonts w:ascii="仿宋" w:eastAsia="仿宋" w:hAnsi="仿宋"/>
          <w:sz w:val="30"/>
          <w:szCs w:val="30"/>
        </w:rPr>
        <w:t>2.</w:t>
      </w:r>
      <w:r w:rsidR="0093318E">
        <w:rPr>
          <w:rFonts w:ascii="仿宋" w:eastAsia="仿宋" w:hAnsi="仿宋" w:hint="eastAsia"/>
          <w:sz w:val="30"/>
          <w:szCs w:val="30"/>
        </w:rPr>
        <w:t>建议</w:t>
      </w:r>
      <w:r w:rsidR="0093318E">
        <w:rPr>
          <w:rFonts w:ascii="仿宋" w:eastAsia="仿宋" w:hAnsi="仿宋"/>
          <w:sz w:val="30"/>
          <w:szCs w:val="30"/>
        </w:rPr>
        <w:t>各位组长、成员会后</w:t>
      </w:r>
      <w:bookmarkStart w:id="1" w:name="_GoBack"/>
      <w:bookmarkEnd w:id="1"/>
      <w:r w:rsidR="0093318E">
        <w:rPr>
          <w:rFonts w:ascii="仿宋" w:eastAsia="仿宋" w:hAnsi="仿宋" w:hint="eastAsia"/>
          <w:sz w:val="30"/>
          <w:szCs w:val="30"/>
        </w:rPr>
        <w:t>研阅</w:t>
      </w:r>
      <w:r w:rsidR="0093318E">
        <w:rPr>
          <w:rFonts w:ascii="仿宋" w:eastAsia="仿宋" w:hAnsi="仿宋"/>
          <w:sz w:val="30"/>
          <w:szCs w:val="30"/>
        </w:rPr>
        <w:t>广州审核评估培训</w:t>
      </w:r>
      <w:r w:rsidR="0093318E">
        <w:rPr>
          <w:rFonts w:ascii="仿宋" w:eastAsia="仿宋" w:hAnsi="仿宋" w:hint="eastAsia"/>
          <w:sz w:val="30"/>
          <w:szCs w:val="30"/>
        </w:rPr>
        <w:t>会</w:t>
      </w:r>
      <w:r w:rsidR="002E0B1C">
        <w:rPr>
          <w:rFonts w:ascii="仿宋" w:eastAsia="仿宋" w:hAnsi="仿宋" w:hint="eastAsia"/>
          <w:sz w:val="30"/>
          <w:szCs w:val="30"/>
        </w:rPr>
        <w:t>上</w:t>
      </w:r>
      <w:r w:rsidR="0093318E">
        <w:rPr>
          <w:rFonts w:ascii="仿宋" w:eastAsia="仿宋" w:hAnsi="仿宋" w:hint="eastAsia"/>
          <w:sz w:val="30"/>
          <w:szCs w:val="30"/>
        </w:rPr>
        <w:t>华中农业大学吴平</w:t>
      </w:r>
      <w:r w:rsidR="0093318E">
        <w:rPr>
          <w:rFonts w:ascii="仿宋" w:eastAsia="仿宋" w:hAnsi="仿宋"/>
          <w:sz w:val="30"/>
          <w:szCs w:val="30"/>
        </w:rPr>
        <w:t>校长</w:t>
      </w:r>
      <w:r w:rsidR="0093318E">
        <w:rPr>
          <w:rFonts w:ascii="仿宋" w:eastAsia="仿宋" w:hAnsi="仿宋" w:hint="eastAsia"/>
          <w:sz w:val="30"/>
          <w:szCs w:val="30"/>
        </w:rPr>
        <w:t>做的《本科</w:t>
      </w:r>
      <w:r w:rsidR="0093318E">
        <w:rPr>
          <w:rFonts w:ascii="仿宋" w:eastAsia="仿宋" w:hAnsi="仿宋"/>
          <w:sz w:val="30"/>
          <w:szCs w:val="30"/>
        </w:rPr>
        <w:t>教学工作审核评估范围释义</w:t>
      </w:r>
      <w:r w:rsidR="0093318E">
        <w:rPr>
          <w:rFonts w:ascii="仿宋" w:eastAsia="仿宋" w:hAnsi="仿宋" w:hint="eastAsia"/>
          <w:sz w:val="30"/>
          <w:szCs w:val="30"/>
        </w:rPr>
        <w:t>》，</w:t>
      </w:r>
      <w:r w:rsidR="0093318E">
        <w:rPr>
          <w:rFonts w:ascii="仿宋" w:eastAsia="仿宋" w:hAnsi="仿宋"/>
          <w:sz w:val="30"/>
          <w:szCs w:val="30"/>
        </w:rPr>
        <w:t>该报告对</w:t>
      </w:r>
      <w:r w:rsidR="0093318E">
        <w:rPr>
          <w:rFonts w:ascii="仿宋" w:eastAsia="仿宋" w:hAnsi="仿宋" w:hint="eastAsia"/>
          <w:sz w:val="30"/>
          <w:szCs w:val="30"/>
        </w:rPr>
        <w:t>自评报告</w:t>
      </w:r>
      <w:r w:rsidR="0093318E">
        <w:rPr>
          <w:rFonts w:ascii="仿宋" w:eastAsia="仿宋" w:hAnsi="仿宋"/>
          <w:sz w:val="30"/>
          <w:szCs w:val="30"/>
        </w:rPr>
        <w:t>各指标</w:t>
      </w:r>
      <w:r w:rsidR="0093318E">
        <w:rPr>
          <w:rFonts w:ascii="仿宋" w:eastAsia="仿宋" w:hAnsi="仿宋" w:hint="eastAsia"/>
          <w:sz w:val="30"/>
          <w:szCs w:val="30"/>
        </w:rPr>
        <w:t>的考察</w:t>
      </w:r>
      <w:r w:rsidR="0093318E">
        <w:rPr>
          <w:rFonts w:ascii="仿宋" w:eastAsia="仿宋" w:hAnsi="仿宋"/>
          <w:sz w:val="30"/>
          <w:szCs w:val="30"/>
        </w:rPr>
        <w:t>重点及要点进行了详细说明。</w:t>
      </w:r>
    </w:p>
    <w:p w:rsidR="003B6F68" w:rsidRPr="005C4439" w:rsidRDefault="003B6F68" w:rsidP="003B6F68">
      <w:pPr>
        <w:ind w:firstLine="600"/>
        <w:rPr>
          <w:rFonts w:ascii="仿宋" w:eastAsia="仿宋" w:hAnsi="仿宋" w:hint="eastAsia"/>
          <w:sz w:val="30"/>
          <w:szCs w:val="30"/>
        </w:rPr>
      </w:pPr>
      <w:r>
        <w:rPr>
          <w:rFonts w:ascii="仿宋" w:eastAsia="仿宋" w:hAnsi="仿宋"/>
          <w:sz w:val="30"/>
          <w:szCs w:val="30"/>
        </w:rPr>
        <w:t>3</w:t>
      </w:r>
      <w:r>
        <w:rPr>
          <w:rFonts w:ascii="仿宋" w:eastAsia="仿宋" w:hAnsi="仿宋"/>
          <w:sz w:val="30"/>
          <w:szCs w:val="30"/>
        </w:rPr>
        <w:t>.我们</w:t>
      </w:r>
      <w:r>
        <w:rPr>
          <w:rFonts w:ascii="仿宋" w:eastAsia="仿宋" w:hAnsi="仿宋" w:hint="eastAsia"/>
          <w:sz w:val="30"/>
          <w:szCs w:val="30"/>
        </w:rPr>
        <w:t>收集了部分学校审核评估《自评报告</w:t>
      </w:r>
      <w:r>
        <w:rPr>
          <w:rFonts w:ascii="仿宋" w:eastAsia="仿宋" w:hAnsi="仿宋"/>
          <w:sz w:val="30"/>
          <w:szCs w:val="30"/>
        </w:rPr>
        <w:t>》</w:t>
      </w:r>
      <w:r>
        <w:rPr>
          <w:rFonts w:ascii="仿宋" w:eastAsia="仿宋" w:hAnsi="仿宋" w:hint="eastAsia"/>
          <w:sz w:val="30"/>
          <w:szCs w:val="30"/>
        </w:rPr>
        <w:t>，</w:t>
      </w:r>
      <w:r>
        <w:rPr>
          <w:rFonts w:ascii="仿宋" w:eastAsia="仿宋" w:hAnsi="仿宋"/>
          <w:sz w:val="30"/>
          <w:szCs w:val="30"/>
        </w:rPr>
        <w:t>供大家</w:t>
      </w:r>
      <w:r>
        <w:rPr>
          <w:rFonts w:ascii="仿宋" w:eastAsia="仿宋" w:hAnsi="仿宋" w:hint="eastAsia"/>
          <w:sz w:val="30"/>
          <w:szCs w:val="30"/>
        </w:rPr>
        <w:t>参考。</w:t>
      </w:r>
      <w:r w:rsidR="00026D7C">
        <w:rPr>
          <w:rFonts w:ascii="仿宋" w:eastAsia="仿宋" w:hAnsi="仿宋" w:hint="eastAsia"/>
          <w:sz w:val="30"/>
          <w:szCs w:val="30"/>
        </w:rPr>
        <w:t>建议大家看几个学校的自评报告，</w:t>
      </w:r>
      <w:r w:rsidR="00026D7C">
        <w:rPr>
          <w:rFonts w:ascii="仿宋" w:eastAsia="仿宋" w:hAnsi="仿宋"/>
          <w:sz w:val="30"/>
          <w:szCs w:val="30"/>
        </w:rPr>
        <w:t>了解</w:t>
      </w:r>
      <w:r w:rsidR="00026D7C">
        <w:rPr>
          <w:rFonts w:ascii="仿宋" w:eastAsia="仿宋" w:hAnsi="仿宋" w:hint="eastAsia"/>
          <w:sz w:val="30"/>
          <w:szCs w:val="30"/>
        </w:rPr>
        <w:t>其写作思路，</w:t>
      </w:r>
      <w:r w:rsidR="00026D7C">
        <w:rPr>
          <w:rFonts w:ascii="仿宋" w:eastAsia="仿宋" w:hAnsi="仿宋"/>
          <w:sz w:val="30"/>
          <w:szCs w:val="30"/>
        </w:rPr>
        <w:t>并重点</w:t>
      </w:r>
      <w:r w:rsidR="00026D7C">
        <w:rPr>
          <w:rFonts w:ascii="仿宋" w:eastAsia="仿宋" w:hAnsi="仿宋" w:hint="eastAsia"/>
          <w:sz w:val="30"/>
          <w:szCs w:val="30"/>
        </w:rPr>
        <w:t>关注与我校相近情况（例如师资不足、教学</w:t>
      </w:r>
      <w:r w:rsidR="00026D7C">
        <w:rPr>
          <w:rFonts w:ascii="仿宋" w:eastAsia="仿宋" w:hAnsi="仿宋"/>
          <w:sz w:val="30"/>
          <w:szCs w:val="30"/>
        </w:rPr>
        <w:t>质量</w:t>
      </w:r>
      <w:r w:rsidR="00026D7C">
        <w:rPr>
          <w:rFonts w:ascii="仿宋" w:eastAsia="仿宋" w:hAnsi="仿宋" w:hint="eastAsia"/>
          <w:sz w:val="30"/>
          <w:szCs w:val="30"/>
        </w:rPr>
        <w:t>监控落实不完整</w:t>
      </w:r>
      <w:r w:rsidR="00026D7C">
        <w:rPr>
          <w:rFonts w:ascii="仿宋" w:eastAsia="仿宋" w:hAnsi="仿宋"/>
          <w:sz w:val="30"/>
          <w:szCs w:val="30"/>
        </w:rPr>
        <w:t>）</w:t>
      </w:r>
      <w:r w:rsidR="00026D7C">
        <w:rPr>
          <w:rFonts w:ascii="仿宋" w:eastAsia="仿宋" w:hAnsi="仿宋" w:hint="eastAsia"/>
          <w:sz w:val="30"/>
          <w:szCs w:val="30"/>
        </w:rPr>
        <w:t>的问题描述、</w:t>
      </w:r>
      <w:r w:rsidR="00026D7C">
        <w:rPr>
          <w:rFonts w:ascii="仿宋" w:eastAsia="仿宋" w:hAnsi="仿宋"/>
          <w:sz w:val="30"/>
          <w:szCs w:val="30"/>
        </w:rPr>
        <w:t>分析</w:t>
      </w:r>
      <w:r w:rsidR="00026D7C">
        <w:rPr>
          <w:rFonts w:ascii="仿宋" w:eastAsia="仿宋" w:hAnsi="仿宋" w:hint="eastAsia"/>
          <w:sz w:val="30"/>
          <w:szCs w:val="30"/>
        </w:rPr>
        <w:t>、</w:t>
      </w:r>
      <w:r w:rsidR="00026D7C">
        <w:rPr>
          <w:rFonts w:ascii="仿宋" w:eastAsia="仿宋" w:hAnsi="仿宋"/>
          <w:sz w:val="30"/>
          <w:szCs w:val="30"/>
        </w:rPr>
        <w:t>整改</w:t>
      </w:r>
      <w:r w:rsidR="00026D7C">
        <w:rPr>
          <w:rFonts w:ascii="仿宋" w:eastAsia="仿宋" w:hAnsi="仿宋" w:hint="eastAsia"/>
          <w:sz w:val="30"/>
          <w:szCs w:val="30"/>
        </w:rPr>
        <w:t>情况。</w:t>
      </w:r>
    </w:p>
    <w:p w:rsidR="0093318E" w:rsidRDefault="003B6F68" w:rsidP="00F51172">
      <w:pPr>
        <w:ind w:firstLine="600"/>
        <w:rPr>
          <w:rFonts w:ascii="仿宋" w:eastAsia="仿宋" w:hAnsi="仿宋"/>
          <w:sz w:val="30"/>
          <w:szCs w:val="30"/>
        </w:rPr>
      </w:pPr>
      <w:r>
        <w:rPr>
          <w:rFonts w:ascii="仿宋" w:eastAsia="仿宋" w:hAnsi="仿宋"/>
          <w:sz w:val="30"/>
          <w:szCs w:val="30"/>
        </w:rPr>
        <w:t>4</w:t>
      </w:r>
      <w:r w:rsidR="0093318E">
        <w:rPr>
          <w:rFonts w:ascii="仿宋" w:eastAsia="仿宋" w:hAnsi="仿宋"/>
          <w:sz w:val="30"/>
          <w:szCs w:val="30"/>
        </w:rPr>
        <w:t>.</w:t>
      </w:r>
      <w:r w:rsidR="0093318E">
        <w:rPr>
          <w:rFonts w:ascii="仿宋" w:eastAsia="仿宋" w:hAnsi="仿宋" w:hint="eastAsia"/>
          <w:sz w:val="30"/>
          <w:szCs w:val="30"/>
        </w:rPr>
        <w:t>为方便</w:t>
      </w:r>
      <w:r w:rsidR="0093318E">
        <w:rPr>
          <w:rFonts w:ascii="仿宋" w:eastAsia="仿宋" w:hAnsi="仿宋"/>
          <w:sz w:val="30"/>
          <w:szCs w:val="30"/>
        </w:rPr>
        <w:t>后期交流</w:t>
      </w:r>
      <w:r w:rsidR="002E0B1C">
        <w:rPr>
          <w:rFonts w:ascii="仿宋" w:eastAsia="仿宋" w:hAnsi="仿宋"/>
          <w:sz w:val="30"/>
          <w:szCs w:val="30"/>
        </w:rPr>
        <w:t>、沟通，</w:t>
      </w:r>
      <w:r w:rsidR="002E0B1C">
        <w:rPr>
          <w:rFonts w:ascii="仿宋" w:eastAsia="仿宋" w:hAnsi="仿宋" w:hint="eastAsia"/>
          <w:sz w:val="30"/>
          <w:szCs w:val="30"/>
        </w:rPr>
        <w:t>将</w:t>
      </w:r>
      <w:r w:rsidR="0093318E">
        <w:rPr>
          <w:rFonts w:ascii="仿宋" w:eastAsia="仿宋" w:hAnsi="仿宋"/>
          <w:sz w:val="30"/>
          <w:szCs w:val="30"/>
        </w:rPr>
        <w:t>建立一个审核评估自评报告微信群，请各位领导及时</w:t>
      </w:r>
      <w:r w:rsidR="0093318E">
        <w:rPr>
          <w:rFonts w:ascii="仿宋" w:eastAsia="仿宋" w:hAnsi="仿宋" w:hint="eastAsia"/>
          <w:sz w:val="30"/>
          <w:szCs w:val="30"/>
        </w:rPr>
        <w:t>加</w:t>
      </w:r>
      <w:r w:rsidR="005C4439">
        <w:rPr>
          <w:rFonts w:ascii="仿宋" w:eastAsia="仿宋" w:hAnsi="仿宋" w:hint="eastAsia"/>
          <w:sz w:val="30"/>
          <w:szCs w:val="30"/>
        </w:rPr>
        <w:t>入并用本人姓名</w:t>
      </w:r>
      <w:r w:rsidR="0093318E">
        <w:rPr>
          <w:rFonts w:ascii="仿宋" w:eastAsia="仿宋" w:hAnsi="仿宋"/>
          <w:sz w:val="30"/>
          <w:szCs w:val="30"/>
        </w:rPr>
        <w:t>。</w:t>
      </w:r>
    </w:p>
    <w:p w:rsidR="003B6F68" w:rsidRPr="00026D7C" w:rsidRDefault="00026D7C">
      <w:pPr>
        <w:ind w:firstLine="600"/>
        <w:rPr>
          <w:rFonts w:ascii="仿宋" w:eastAsia="仿宋" w:hAnsi="仿宋" w:hint="eastAsia"/>
          <w:sz w:val="30"/>
          <w:szCs w:val="30"/>
        </w:rPr>
      </w:pPr>
      <w:r>
        <w:rPr>
          <w:rFonts w:ascii="仿宋" w:eastAsia="仿宋" w:hAnsi="仿宋"/>
          <w:sz w:val="30"/>
          <w:szCs w:val="30"/>
        </w:rPr>
        <w:t>5.按照</w:t>
      </w:r>
      <w:r>
        <w:rPr>
          <w:rFonts w:ascii="仿宋" w:eastAsia="仿宋" w:hAnsi="仿宋" w:hint="eastAsia"/>
          <w:sz w:val="30"/>
          <w:szCs w:val="30"/>
        </w:rPr>
        <w:t>今年的审核评估工作计划，5月底完成《自评报告</w:t>
      </w:r>
      <w:r>
        <w:rPr>
          <w:rFonts w:ascii="仿宋" w:eastAsia="仿宋" w:hAnsi="仿宋"/>
          <w:sz w:val="30"/>
          <w:szCs w:val="30"/>
        </w:rPr>
        <w:t>》</w:t>
      </w:r>
      <w:r>
        <w:rPr>
          <w:rFonts w:ascii="仿宋" w:eastAsia="仿宋" w:hAnsi="仿宋" w:hint="eastAsia"/>
          <w:sz w:val="30"/>
          <w:szCs w:val="30"/>
        </w:rPr>
        <w:t>第一稿。</w:t>
      </w:r>
    </w:p>
    <w:sectPr w:rsidR="003B6F68" w:rsidRPr="00026D7C" w:rsidSect="00AA2256">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993" w:rsidRDefault="00675993" w:rsidP="00E861C0">
      <w:r>
        <w:separator/>
      </w:r>
    </w:p>
  </w:endnote>
  <w:endnote w:type="continuationSeparator" w:id="0">
    <w:p w:rsidR="00675993" w:rsidRDefault="00675993" w:rsidP="00E8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993" w:rsidRDefault="00675993" w:rsidP="00E861C0">
      <w:r>
        <w:separator/>
      </w:r>
    </w:p>
  </w:footnote>
  <w:footnote w:type="continuationSeparator" w:id="0">
    <w:p w:rsidR="00675993" w:rsidRDefault="00675993" w:rsidP="00E8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16A8"/>
    <w:multiLevelType w:val="hybridMultilevel"/>
    <w:tmpl w:val="6A5CD0CE"/>
    <w:lvl w:ilvl="0" w:tplc="8DAA4F0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8D00EB"/>
    <w:multiLevelType w:val="hybridMultilevel"/>
    <w:tmpl w:val="80DABCD8"/>
    <w:lvl w:ilvl="0" w:tplc="389AE3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71278A"/>
    <w:multiLevelType w:val="hybridMultilevel"/>
    <w:tmpl w:val="FA6CBFCE"/>
    <w:lvl w:ilvl="0" w:tplc="DA3A7A1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BA475F"/>
    <w:multiLevelType w:val="hybridMultilevel"/>
    <w:tmpl w:val="9ED00E5C"/>
    <w:lvl w:ilvl="0" w:tplc="D1CC33B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8BCE077"/>
    <w:multiLevelType w:val="singleLevel"/>
    <w:tmpl w:val="58BCE077"/>
    <w:lvl w:ilvl="0">
      <w:start w:val="7"/>
      <w:numFmt w:val="decimal"/>
      <w:suff w:val="space"/>
      <w:lvlText w:val="%1."/>
      <w:lvlJc w:val="left"/>
    </w:lvl>
  </w:abstractNum>
  <w:abstractNum w:abstractNumId="5">
    <w:nsid w:val="58C7BC32"/>
    <w:multiLevelType w:val="singleLevel"/>
    <w:tmpl w:val="58C7BC32"/>
    <w:lvl w:ilvl="0">
      <w:start w:val="2"/>
      <w:numFmt w:val="decimal"/>
      <w:suff w:val="nothing"/>
      <w:lvlText w:val="%1."/>
      <w:lvlJc w:val="left"/>
    </w:lvl>
  </w:abstractNum>
  <w:abstractNum w:abstractNumId="6">
    <w:nsid w:val="69A24BCB"/>
    <w:multiLevelType w:val="hybridMultilevel"/>
    <w:tmpl w:val="D6B0CDEE"/>
    <w:lvl w:ilvl="0" w:tplc="33F825A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56"/>
    <w:rsid w:val="00026D7C"/>
    <w:rsid w:val="002E0B1C"/>
    <w:rsid w:val="003B6F68"/>
    <w:rsid w:val="003C6249"/>
    <w:rsid w:val="003D61B4"/>
    <w:rsid w:val="00421F76"/>
    <w:rsid w:val="00525225"/>
    <w:rsid w:val="00575DE7"/>
    <w:rsid w:val="005C4439"/>
    <w:rsid w:val="00665849"/>
    <w:rsid w:val="00675993"/>
    <w:rsid w:val="00686735"/>
    <w:rsid w:val="006B47DD"/>
    <w:rsid w:val="00780350"/>
    <w:rsid w:val="00821666"/>
    <w:rsid w:val="009105BB"/>
    <w:rsid w:val="0093318E"/>
    <w:rsid w:val="00987BC7"/>
    <w:rsid w:val="00A574E6"/>
    <w:rsid w:val="00AA2256"/>
    <w:rsid w:val="00AD55B6"/>
    <w:rsid w:val="00B20491"/>
    <w:rsid w:val="00B221CD"/>
    <w:rsid w:val="00B240ED"/>
    <w:rsid w:val="00C02602"/>
    <w:rsid w:val="00C0671A"/>
    <w:rsid w:val="00C46C93"/>
    <w:rsid w:val="00C7735D"/>
    <w:rsid w:val="00E861C0"/>
    <w:rsid w:val="00F51172"/>
    <w:rsid w:val="00FE7024"/>
    <w:rsid w:val="00FF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CBD0A-376B-4647-A764-92E6D578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1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1C0"/>
    <w:rPr>
      <w:rFonts w:ascii="Times New Roman" w:eastAsia="宋体" w:hAnsi="Times New Roman" w:cs="Times New Roman"/>
      <w:sz w:val="18"/>
      <w:szCs w:val="18"/>
    </w:rPr>
  </w:style>
  <w:style w:type="paragraph" w:styleId="a4">
    <w:name w:val="footer"/>
    <w:basedOn w:val="a"/>
    <w:link w:val="Char0"/>
    <w:uiPriority w:val="99"/>
    <w:unhideWhenUsed/>
    <w:rsid w:val="00E861C0"/>
    <w:pPr>
      <w:tabs>
        <w:tab w:val="center" w:pos="4153"/>
        <w:tab w:val="right" w:pos="8306"/>
      </w:tabs>
      <w:snapToGrid w:val="0"/>
      <w:jc w:val="left"/>
    </w:pPr>
    <w:rPr>
      <w:sz w:val="18"/>
      <w:szCs w:val="18"/>
    </w:rPr>
  </w:style>
  <w:style w:type="character" w:customStyle="1" w:styleId="Char0">
    <w:name w:val="页脚 Char"/>
    <w:basedOn w:val="a0"/>
    <w:link w:val="a4"/>
    <w:uiPriority w:val="99"/>
    <w:rsid w:val="00E861C0"/>
    <w:rPr>
      <w:rFonts w:ascii="Times New Roman" w:eastAsia="宋体" w:hAnsi="Times New Roman" w:cs="Times New Roman"/>
      <w:sz w:val="18"/>
      <w:szCs w:val="18"/>
    </w:rPr>
  </w:style>
  <w:style w:type="paragraph" w:styleId="a5">
    <w:name w:val="List Paragraph"/>
    <w:basedOn w:val="a"/>
    <w:uiPriority w:val="99"/>
    <w:qFormat/>
    <w:rsid w:val="00E861C0"/>
    <w:pPr>
      <w:ind w:firstLineChars="200" w:firstLine="420"/>
    </w:pPr>
    <w:rPr>
      <w:rFonts w:ascii="Calibri" w:hAnsi="Calibri"/>
      <w:szCs w:val="22"/>
    </w:rPr>
  </w:style>
  <w:style w:type="character" w:styleId="a6">
    <w:name w:val="Strong"/>
    <w:basedOn w:val="a0"/>
    <w:uiPriority w:val="22"/>
    <w:qFormat/>
    <w:rsid w:val="00C02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1113</Words>
  <Characters>6346</Characters>
  <Application>Microsoft Office Word</Application>
  <DocSecurity>0</DocSecurity>
  <Lines>52</Lines>
  <Paragraphs>14</Paragraphs>
  <ScaleCrop>false</ScaleCrop>
  <Company>china</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14</cp:revision>
  <dcterms:created xsi:type="dcterms:W3CDTF">2017-05-04T09:43:00Z</dcterms:created>
  <dcterms:modified xsi:type="dcterms:W3CDTF">2017-05-05T02:08:00Z</dcterms:modified>
</cp:coreProperties>
</file>